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ECD" w:rsidRPr="00767ECD" w:rsidRDefault="00767ECD" w:rsidP="00767ECD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 w:rsidRPr="00767ECD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Aziatische tomatensoep </w:t>
      </w:r>
    </w:p>
    <w:p w:rsidR="00441551" w:rsidRDefault="00767ECD">
      <w:r>
        <w:rPr>
          <w:noProof/>
        </w:rPr>
        <w:drawing>
          <wp:inline distT="0" distB="0" distL="0" distR="0" wp14:anchorId="169B85A1">
            <wp:extent cx="4551458" cy="2438624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465" cy="245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ECD" w:rsidRPr="00767ECD" w:rsidRDefault="009329AB" w:rsidP="00767ECD">
      <w:pPr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</w:pPr>
      <w:r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  <w:t>Ingrediënten</w:t>
      </w:r>
      <w:r w:rsidR="00767ECD"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  <w:t xml:space="preserve"> </w:t>
      </w:r>
      <w:r w:rsidR="00767ECD" w:rsidRPr="00767ECD"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  <w:t xml:space="preserve">4 </w:t>
      </w:r>
      <w:r w:rsidRPr="00767ECD"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  <w:t>personen</w:t>
      </w:r>
      <w:r>
        <w:rPr>
          <w:rFonts w:ascii="Helvetica" w:eastAsia="Times New Roman" w:hAnsi="Helvetica" w:cs="Helvetica"/>
          <w:color w:val="000000"/>
          <w:sz w:val="32"/>
          <w:szCs w:val="32"/>
          <w:lang w:eastAsia="nl-NL"/>
        </w:rPr>
        <w:t>:</w:t>
      </w:r>
    </w:p>
    <w:p w:rsidR="00767ECD" w:rsidRPr="00767ECD" w:rsidRDefault="00767ECD" w:rsidP="00767ECD">
      <w:pPr>
        <w:spacing w:after="0" w:line="240" w:lineRule="auto"/>
        <w:rPr>
          <w:rFonts w:ascii="Helvetica" w:eastAsia="Times New Roman" w:hAnsi="Helvetica" w:cs="Helvetica"/>
          <w:color w:val="000000"/>
          <w:sz w:val="15"/>
          <w:szCs w:val="15"/>
          <w:lang w:eastAsia="nl-NL"/>
        </w:rPr>
      </w:pPr>
    </w:p>
    <w:tbl>
      <w:tblPr>
        <w:tblW w:w="5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841"/>
        <w:gridCol w:w="57"/>
      </w:tblGrid>
      <w:tr w:rsidR="00767ECD" w:rsidRPr="00767ECD" w:rsidTr="00767ECD">
        <w:tc>
          <w:tcPr>
            <w:tcW w:w="0" w:type="auto"/>
            <w:tcBorders>
              <w:top w:val="nil"/>
            </w:tcBorders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Zonnebloemolie</w:t>
            </w:r>
          </w:p>
        </w:tc>
        <w:tc>
          <w:tcPr>
            <w:tcW w:w="57" w:type="dxa"/>
            <w:tcBorders>
              <w:top w:val="nil"/>
            </w:tcBorders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Ui</w:t>
            </w:r>
            <w:r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</w:t>
            </w: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(gesnipperd)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 tenen</w:t>
            </w:r>
          </w:p>
        </w:tc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Knoflook</w:t>
            </w:r>
            <w:r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</w:t>
            </w: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(fijngesneden)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3 cm</w:t>
            </w:r>
          </w:p>
        </w:tc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Gember</w:t>
            </w:r>
            <w:r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</w:t>
            </w: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(geschild en fijngehakt)</w:t>
            </w:r>
            <w:r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of gembersiroop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 tl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Currypoeder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140 g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Tomatenpuree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500 g</w:t>
            </w:r>
          </w:p>
        </w:tc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Tomaten</w:t>
            </w:r>
            <w:r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</w:t>
            </w: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(in blokjes)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 tl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Sambal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200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Rundergehaktballetjes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100 g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Vermicelli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100 g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Taugé</w:t>
            </w:r>
          </w:p>
        </w:tc>
        <w:tc>
          <w:tcPr>
            <w:tcW w:w="57" w:type="dxa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767ECD" w:rsidRPr="00767ECD" w:rsidTr="00767ECD">
        <w:tc>
          <w:tcPr>
            <w:tcW w:w="0" w:type="auto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hideMark/>
          </w:tcPr>
          <w:p w:rsidR="00767ECD" w:rsidRPr="00767ECD" w:rsidRDefault="009329AB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  <w:r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Lente</w:t>
            </w:r>
            <w:r w:rsidR="00767ECD"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-ui</w:t>
            </w:r>
            <w:r w:rsid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 xml:space="preserve"> </w:t>
            </w:r>
            <w:r w:rsidR="00767ECD" w:rsidRPr="00767ECD"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  <w:t>(dunne ringetjes)</w:t>
            </w:r>
          </w:p>
        </w:tc>
        <w:tc>
          <w:tcPr>
            <w:tcW w:w="0" w:type="auto"/>
            <w:vAlign w:val="center"/>
            <w:hideMark/>
          </w:tcPr>
          <w:p w:rsidR="00767ECD" w:rsidRPr="00767ECD" w:rsidRDefault="00767ECD" w:rsidP="0076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767ECD" w:rsidRDefault="00767ECD"/>
    <w:p w:rsidR="00767ECD" w:rsidRPr="00767ECD" w:rsidRDefault="00767ECD" w:rsidP="00767ECD">
      <w:pPr>
        <w:rPr>
          <w:b/>
          <w:sz w:val="28"/>
          <w:szCs w:val="28"/>
        </w:rPr>
      </w:pPr>
      <w:r w:rsidRPr="00767ECD">
        <w:rPr>
          <w:b/>
          <w:sz w:val="28"/>
          <w:szCs w:val="28"/>
        </w:rPr>
        <w:t>Bereidingswijze:</w:t>
      </w:r>
    </w:p>
    <w:p w:rsidR="00767ECD" w:rsidRPr="00767ECD" w:rsidRDefault="00767ECD" w:rsidP="00767ECD">
      <w:pPr>
        <w:rPr>
          <w:sz w:val="24"/>
          <w:szCs w:val="24"/>
        </w:rPr>
      </w:pPr>
      <w:r w:rsidRPr="00767ECD">
        <w:rPr>
          <w:sz w:val="24"/>
          <w:szCs w:val="24"/>
        </w:rPr>
        <w:t>Verhit wat </w:t>
      </w:r>
      <w:hyperlink r:id="rId5" w:history="1">
        <w:r w:rsidRPr="00767ECD">
          <w:rPr>
            <w:rStyle w:val="Hyperlink"/>
            <w:color w:val="auto"/>
            <w:sz w:val="24"/>
            <w:szCs w:val="24"/>
            <w:u w:val="none"/>
          </w:rPr>
          <w:t>zonnebloemolie</w:t>
        </w:r>
      </w:hyperlink>
      <w:r w:rsidRPr="00767ECD">
        <w:rPr>
          <w:sz w:val="24"/>
          <w:szCs w:val="24"/>
        </w:rPr>
        <w:t> in een soeppan en bak de </w:t>
      </w:r>
      <w:hyperlink r:id="rId6" w:history="1">
        <w:r w:rsidRPr="00767ECD">
          <w:rPr>
            <w:rStyle w:val="Hyperlink"/>
            <w:color w:val="auto"/>
            <w:sz w:val="24"/>
            <w:szCs w:val="24"/>
            <w:u w:val="none"/>
          </w:rPr>
          <w:t>ui</w:t>
        </w:r>
      </w:hyperlink>
      <w:r w:rsidRPr="00767ECD">
        <w:rPr>
          <w:sz w:val="24"/>
          <w:szCs w:val="24"/>
        </w:rPr>
        <w:t>, knofl</w:t>
      </w:r>
      <w:bookmarkStart w:id="0" w:name="_GoBack"/>
      <w:bookmarkEnd w:id="0"/>
      <w:r w:rsidRPr="00767ECD">
        <w:rPr>
          <w:sz w:val="24"/>
          <w:szCs w:val="24"/>
        </w:rPr>
        <w:t>ook, </w:t>
      </w:r>
      <w:hyperlink r:id="rId7" w:history="1">
        <w:r w:rsidRPr="00767ECD">
          <w:rPr>
            <w:rStyle w:val="Hyperlink"/>
            <w:color w:val="auto"/>
            <w:sz w:val="24"/>
            <w:szCs w:val="24"/>
            <w:u w:val="none"/>
          </w:rPr>
          <w:t>gember</w:t>
        </w:r>
      </w:hyperlink>
      <w:r w:rsidRPr="00767ECD">
        <w:rPr>
          <w:sz w:val="24"/>
          <w:szCs w:val="24"/>
        </w:rPr>
        <w:t> en </w:t>
      </w:r>
      <w:hyperlink r:id="rId8" w:history="1">
        <w:r w:rsidRPr="00767ECD">
          <w:rPr>
            <w:rStyle w:val="Hyperlink"/>
            <w:color w:val="auto"/>
            <w:sz w:val="24"/>
            <w:szCs w:val="24"/>
            <w:u w:val="none"/>
          </w:rPr>
          <w:t>currypoeder</w:t>
        </w:r>
      </w:hyperlink>
      <w:r w:rsidRPr="00767ECD">
        <w:rPr>
          <w:sz w:val="24"/>
          <w:szCs w:val="24"/>
        </w:rPr>
        <w:t> 5 minuten aan. Voeg de </w:t>
      </w:r>
      <w:hyperlink r:id="rId9" w:history="1">
        <w:r w:rsidRPr="00767ECD">
          <w:rPr>
            <w:rStyle w:val="Hyperlink"/>
            <w:color w:val="auto"/>
            <w:sz w:val="24"/>
            <w:szCs w:val="24"/>
            <w:u w:val="none"/>
          </w:rPr>
          <w:t>tomatenpuree</w:t>
        </w:r>
      </w:hyperlink>
      <w:r w:rsidRPr="00767ECD">
        <w:rPr>
          <w:sz w:val="24"/>
          <w:szCs w:val="24"/>
        </w:rPr>
        <w:t> toe en bak 2 minuten mee.</w:t>
      </w:r>
    </w:p>
    <w:p w:rsidR="00767ECD" w:rsidRPr="00767ECD" w:rsidRDefault="00767ECD" w:rsidP="00767ECD">
      <w:pPr>
        <w:rPr>
          <w:sz w:val="24"/>
          <w:szCs w:val="24"/>
        </w:rPr>
      </w:pPr>
      <w:r w:rsidRPr="00767ECD">
        <w:rPr>
          <w:sz w:val="24"/>
          <w:szCs w:val="24"/>
        </w:rPr>
        <w:t>Voeg de tomatenblokjes en </w:t>
      </w:r>
      <w:hyperlink r:id="rId10" w:history="1">
        <w:r w:rsidRPr="00767ECD">
          <w:rPr>
            <w:rStyle w:val="Hyperlink"/>
            <w:color w:val="auto"/>
            <w:sz w:val="24"/>
            <w:szCs w:val="24"/>
            <w:u w:val="none"/>
          </w:rPr>
          <w:t>sambal</w:t>
        </w:r>
      </w:hyperlink>
      <w:r w:rsidRPr="00767ECD">
        <w:rPr>
          <w:sz w:val="24"/>
          <w:szCs w:val="24"/>
        </w:rPr>
        <w:t> samen met 700 ml kokend water toe en laat 15 minuten meekoken.</w:t>
      </w:r>
    </w:p>
    <w:p w:rsidR="00767ECD" w:rsidRPr="00767ECD" w:rsidRDefault="00767ECD" w:rsidP="00767ECD">
      <w:pPr>
        <w:rPr>
          <w:sz w:val="24"/>
          <w:szCs w:val="24"/>
        </w:rPr>
      </w:pPr>
      <w:r w:rsidRPr="00767ECD">
        <w:rPr>
          <w:sz w:val="24"/>
          <w:szCs w:val="24"/>
        </w:rPr>
        <w:t>Pureer de </w:t>
      </w:r>
      <w:hyperlink r:id="rId11" w:history="1">
        <w:r w:rsidRPr="00767ECD">
          <w:rPr>
            <w:rStyle w:val="Hyperlink"/>
            <w:color w:val="auto"/>
            <w:sz w:val="24"/>
            <w:szCs w:val="24"/>
            <w:u w:val="none"/>
          </w:rPr>
          <w:t>soep</w:t>
        </w:r>
      </w:hyperlink>
      <w:r w:rsidRPr="00767ECD">
        <w:rPr>
          <w:sz w:val="24"/>
          <w:szCs w:val="24"/>
        </w:rPr>
        <w:t> met de staafmixer.</w:t>
      </w:r>
    </w:p>
    <w:p w:rsidR="00767ECD" w:rsidRPr="00767ECD" w:rsidRDefault="00767ECD" w:rsidP="00767ECD">
      <w:pPr>
        <w:rPr>
          <w:sz w:val="24"/>
          <w:szCs w:val="24"/>
        </w:rPr>
      </w:pPr>
      <w:r w:rsidRPr="00767ECD">
        <w:rPr>
          <w:sz w:val="24"/>
          <w:szCs w:val="24"/>
        </w:rPr>
        <w:t>Voeg de gehaktballetjes en </w:t>
      </w:r>
      <w:hyperlink r:id="rId12" w:history="1">
        <w:r w:rsidRPr="00767ECD">
          <w:rPr>
            <w:rStyle w:val="Hyperlink"/>
            <w:color w:val="auto"/>
            <w:sz w:val="24"/>
            <w:szCs w:val="24"/>
            <w:u w:val="none"/>
          </w:rPr>
          <w:t>vermicelli</w:t>
        </w:r>
      </w:hyperlink>
      <w:r w:rsidRPr="00767ECD">
        <w:rPr>
          <w:sz w:val="24"/>
          <w:szCs w:val="24"/>
        </w:rPr>
        <w:t> toe en laat nog 5 minuten met de deksel op de pan garen.</w:t>
      </w:r>
    </w:p>
    <w:p w:rsidR="00767ECD" w:rsidRPr="00767ECD" w:rsidRDefault="00767ECD" w:rsidP="00767ECD">
      <w:pPr>
        <w:rPr>
          <w:sz w:val="24"/>
          <w:szCs w:val="24"/>
        </w:rPr>
      </w:pPr>
      <w:r w:rsidRPr="00767ECD">
        <w:rPr>
          <w:sz w:val="24"/>
          <w:szCs w:val="24"/>
        </w:rPr>
        <w:t>Schep de soep in kommen en garneer met een handje </w:t>
      </w:r>
      <w:hyperlink r:id="rId13" w:history="1">
        <w:r w:rsidRPr="00767ECD">
          <w:rPr>
            <w:rStyle w:val="Hyperlink"/>
            <w:color w:val="auto"/>
            <w:sz w:val="24"/>
            <w:szCs w:val="24"/>
            <w:u w:val="none"/>
          </w:rPr>
          <w:t>taugé</w:t>
        </w:r>
      </w:hyperlink>
      <w:r w:rsidRPr="00767ECD">
        <w:rPr>
          <w:sz w:val="24"/>
          <w:szCs w:val="24"/>
        </w:rPr>
        <w:t> en </w:t>
      </w:r>
      <w:hyperlink r:id="rId14" w:history="1">
        <w:r w:rsidRPr="00767ECD">
          <w:rPr>
            <w:rStyle w:val="Hyperlink"/>
            <w:color w:val="auto"/>
            <w:sz w:val="24"/>
            <w:szCs w:val="24"/>
            <w:u w:val="none"/>
          </w:rPr>
          <w:t>lente-ui</w:t>
        </w:r>
      </w:hyperlink>
      <w:r w:rsidRPr="00767ECD">
        <w:rPr>
          <w:sz w:val="24"/>
          <w:szCs w:val="24"/>
        </w:rPr>
        <w:t>.</w:t>
      </w:r>
    </w:p>
    <w:p w:rsidR="00767ECD" w:rsidRDefault="00767ECD"/>
    <w:sectPr w:rsidR="0076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CD"/>
    <w:rsid w:val="00441551"/>
    <w:rsid w:val="00767ECD"/>
    <w:rsid w:val="009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3AA3"/>
  <w15:chartTrackingRefBased/>
  <w15:docId w15:val="{085E8E72-58CA-4685-A15C-CD3F175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7E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currypoeder" TargetMode="External"/><Relationship Id="rId13" Type="http://schemas.openxmlformats.org/officeDocument/2006/relationships/hyperlink" Target="https://recepten.lidl.nl/recipe-components/tau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gember" TargetMode="External"/><Relationship Id="rId12" Type="http://schemas.openxmlformats.org/officeDocument/2006/relationships/hyperlink" Target="https://recepten.lidl.nl/recipe-components/vermicell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ui" TargetMode="External"/><Relationship Id="rId11" Type="http://schemas.openxmlformats.org/officeDocument/2006/relationships/hyperlink" Target="https://recepten.lidl.nl/recipe-components/soep" TargetMode="External"/><Relationship Id="rId5" Type="http://schemas.openxmlformats.org/officeDocument/2006/relationships/hyperlink" Target="https://recepten.lidl.nl/recipe-components/zonnebloemoli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cepten.lidl.nl/recipe-components/samb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epten.lidl.nl/recipe-components/tomatenpuree" TargetMode="External"/><Relationship Id="rId14" Type="http://schemas.openxmlformats.org/officeDocument/2006/relationships/hyperlink" Target="https://recepten.lidl.nl/recipe-components/lente-u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2024-04-18T12:48:00Z</dcterms:created>
  <dcterms:modified xsi:type="dcterms:W3CDTF">2024-04-18T12:54:00Z</dcterms:modified>
</cp:coreProperties>
</file>