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ED2" w:rsidRDefault="00510ED2" w:rsidP="00510ED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</w:t>
      </w:r>
      <w:r w:rsidRPr="00510ED2">
        <w:rPr>
          <w:b/>
          <w:bCs/>
          <w:sz w:val="44"/>
          <w:szCs w:val="44"/>
        </w:rPr>
        <w:t xml:space="preserve">roccoli </w:t>
      </w:r>
      <w:r>
        <w:rPr>
          <w:b/>
          <w:bCs/>
          <w:sz w:val="44"/>
          <w:szCs w:val="44"/>
        </w:rPr>
        <w:t>met</w:t>
      </w:r>
      <w:r w:rsidRPr="00510ED2">
        <w:rPr>
          <w:b/>
          <w:bCs/>
          <w:sz w:val="44"/>
          <w:szCs w:val="44"/>
        </w:rPr>
        <w:t xml:space="preserve"> spekreepjes</w:t>
      </w:r>
      <w:r>
        <w:rPr>
          <w:b/>
          <w:bCs/>
          <w:sz w:val="44"/>
          <w:szCs w:val="44"/>
        </w:rPr>
        <w:t xml:space="preserve"> </w:t>
      </w:r>
      <w:r w:rsidRPr="00510ED2">
        <w:rPr>
          <w:b/>
          <w:bCs/>
          <w:sz w:val="44"/>
          <w:szCs w:val="44"/>
        </w:rPr>
        <w:t>en mie</w:t>
      </w:r>
    </w:p>
    <w:p w:rsidR="00510ED2" w:rsidRDefault="00510ED2" w:rsidP="00510ED2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4130677A">
            <wp:extent cx="4594783" cy="3448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228" cy="3487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0ED2" w:rsidRPr="00510ED2" w:rsidRDefault="00510ED2" w:rsidP="00510ED2">
      <w:pPr>
        <w:rPr>
          <w:b/>
          <w:bCs/>
          <w:sz w:val="28"/>
          <w:szCs w:val="28"/>
        </w:rPr>
      </w:pPr>
      <w:r w:rsidRPr="00510ED2">
        <w:rPr>
          <w:b/>
          <w:bCs/>
          <w:sz w:val="28"/>
          <w:szCs w:val="28"/>
        </w:rPr>
        <w:t>Ingrediënten 4 personen:</w:t>
      </w:r>
    </w:p>
    <w:p w:rsidR="00510ED2" w:rsidRPr="00510ED2" w:rsidRDefault="00510ED2" w:rsidP="00510ED2">
      <w:pPr>
        <w:numPr>
          <w:ilvl w:val="0"/>
          <w:numId w:val="1"/>
        </w:num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400 gram spek</w:t>
      </w:r>
      <w:r>
        <w:rPr>
          <w:bCs/>
          <w:sz w:val="28"/>
          <w:szCs w:val="28"/>
        </w:rPr>
        <w:t>reepjes</w:t>
      </w:r>
      <w:r w:rsidRPr="00510ED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            </w:t>
      </w:r>
      <w:r w:rsidRPr="00510ED2">
        <w:rPr>
          <w:bCs/>
          <w:sz w:val="28"/>
          <w:szCs w:val="28"/>
        </w:rPr>
        <w:t>1 el kruidenmix voor varkensvlees</w:t>
      </w:r>
    </w:p>
    <w:p w:rsidR="00510ED2" w:rsidRPr="00510ED2" w:rsidRDefault="00510ED2" w:rsidP="00510ED2">
      <w:pPr>
        <w:numPr>
          <w:ilvl w:val="0"/>
          <w:numId w:val="1"/>
        </w:num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1 rode peper (in ringetjes)</w:t>
      </w:r>
      <w:r>
        <w:rPr>
          <w:bCs/>
          <w:sz w:val="28"/>
          <w:szCs w:val="28"/>
        </w:rPr>
        <w:t xml:space="preserve">     </w:t>
      </w:r>
      <w:r w:rsidRPr="00510ED2">
        <w:rPr>
          <w:bCs/>
          <w:sz w:val="28"/>
          <w:szCs w:val="28"/>
        </w:rPr>
        <w:t>300 gram mie</w:t>
      </w:r>
    </w:p>
    <w:p w:rsidR="00510ED2" w:rsidRDefault="00510ED2" w:rsidP="00510ED2">
      <w:pPr>
        <w:numPr>
          <w:ilvl w:val="0"/>
          <w:numId w:val="1"/>
        </w:num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circa 3 eetlepels ketjap</w:t>
      </w:r>
      <w:r>
        <w:rPr>
          <w:bCs/>
          <w:sz w:val="28"/>
          <w:szCs w:val="28"/>
        </w:rPr>
        <w:t xml:space="preserve">           </w:t>
      </w:r>
      <w:r w:rsidRPr="00510ED2">
        <w:rPr>
          <w:bCs/>
          <w:sz w:val="28"/>
          <w:szCs w:val="28"/>
        </w:rPr>
        <w:t>400 gram broccoli (in roosjes)</w:t>
      </w:r>
    </w:p>
    <w:p w:rsidR="00510ED2" w:rsidRDefault="00510ED2" w:rsidP="00510ED2">
      <w:pPr>
        <w:rPr>
          <w:bCs/>
          <w:sz w:val="28"/>
          <w:szCs w:val="28"/>
        </w:rPr>
      </w:pPr>
    </w:p>
    <w:p w:rsidR="00510ED2" w:rsidRPr="00510ED2" w:rsidRDefault="00510ED2" w:rsidP="00510ED2">
      <w:pPr>
        <w:rPr>
          <w:b/>
          <w:bCs/>
          <w:sz w:val="28"/>
          <w:szCs w:val="28"/>
        </w:rPr>
      </w:pPr>
      <w:r w:rsidRPr="00510ED2">
        <w:rPr>
          <w:b/>
          <w:bCs/>
          <w:sz w:val="28"/>
          <w:szCs w:val="28"/>
        </w:rPr>
        <w:t>Bereiden</w:t>
      </w:r>
      <w:r>
        <w:rPr>
          <w:b/>
          <w:bCs/>
          <w:sz w:val="28"/>
          <w:szCs w:val="28"/>
        </w:rPr>
        <w:t>:</w:t>
      </w:r>
    </w:p>
    <w:p w:rsidR="00510ED2" w:rsidRPr="00510ED2" w:rsidRDefault="00510ED2" w:rsidP="00510ED2">
      <w:p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Vermeng de reepjes spek met de vleeskruiden en olie. Breng twee pannen met ruim water en zout aan de kook.</w:t>
      </w:r>
      <w:r>
        <w:rPr>
          <w:bCs/>
          <w:sz w:val="28"/>
          <w:szCs w:val="28"/>
        </w:rPr>
        <w:t xml:space="preserve"> </w:t>
      </w:r>
      <w:r w:rsidRPr="00510ED2">
        <w:rPr>
          <w:bCs/>
          <w:sz w:val="28"/>
          <w:szCs w:val="28"/>
        </w:rPr>
        <w:t>Roerbak de spekreepjes met de peperringetjes in een wok in een paar minuten aan alle kanten bruin.</w:t>
      </w:r>
    </w:p>
    <w:p w:rsidR="00510ED2" w:rsidRPr="00510ED2" w:rsidRDefault="00510ED2" w:rsidP="00510ED2">
      <w:p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Kook ondertussen de mie volgens de aanwijzingen op de verpakking beetgaar. Giet af en spoel onder koud water af.</w:t>
      </w:r>
    </w:p>
    <w:p w:rsidR="00510ED2" w:rsidRPr="00510ED2" w:rsidRDefault="00510ED2" w:rsidP="00510ED2">
      <w:pPr>
        <w:rPr>
          <w:bCs/>
          <w:sz w:val="28"/>
          <w:szCs w:val="28"/>
        </w:rPr>
      </w:pPr>
      <w:r w:rsidRPr="00510ED2">
        <w:rPr>
          <w:bCs/>
          <w:sz w:val="28"/>
          <w:szCs w:val="28"/>
        </w:rPr>
        <w:t>Voeg de oestersaus of ketjap aan de spekreepjes toe en schep de mie erdoor. Laat nog een paar minuten doorwarmen. Breng eventueel op smaak met peper.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510ED2">
        <w:rPr>
          <w:bCs/>
          <w:sz w:val="28"/>
          <w:szCs w:val="28"/>
        </w:rPr>
        <w:t>Kook ondertussen de broccoli in het gezouten water in circa 2 minuten knapperig groen en giet ze af. Serveer de mie met de broccoli</w:t>
      </w:r>
      <w:r>
        <w:rPr>
          <w:bCs/>
          <w:sz w:val="28"/>
          <w:szCs w:val="28"/>
        </w:rPr>
        <w:t>,</w:t>
      </w:r>
    </w:p>
    <w:p w:rsidR="00C00D9C" w:rsidRDefault="00510ED2"/>
    <w:sectPr w:rsidR="00C0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B6256"/>
    <w:multiLevelType w:val="multilevel"/>
    <w:tmpl w:val="8D3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D2"/>
    <w:rsid w:val="00510ED2"/>
    <w:rsid w:val="0078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101C3"/>
  <w15:chartTrackingRefBased/>
  <w15:docId w15:val="{3DBCF571-B0F6-4D4A-89B2-E9B2700C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2025-12-24T14:18:00Z</dcterms:created>
  <dcterms:modified xsi:type="dcterms:W3CDTF">2025-12-24T14:23:00Z</dcterms:modified>
</cp:coreProperties>
</file>