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5E363" w14:textId="620F287E" w:rsidR="007621D0" w:rsidRDefault="00C0325D">
      <w:pPr>
        <w:rPr>
          <w:rFonts w:ascii="Roboto" w:hAnsi="Roboto"/>
          <w:color w:val="FFFFFF"/>
          <w:sz w:val="30"/>
          <w:szCs w:val="30"/>
          <w:shd w:val="clear" w:color="auto" w:fill="333333"/>
        </w:rPr>
      </w:pPr>
      <w:r>
        <w:rPr>
          <w:rFonts w:ascii="Roboto" w:hAnsi="Roboto"/>
          <w:color w:val="FFFFFF"/>
          <w:sz w:val="30"/>
          <w:szCs w:val="30"/>
          <w:shd w:val="clear" w:color="auto" w:fill="333333"/>
        </w:rPr>
        <w:t>Bruchette met sardientjessalade</w:t>
      </w:r>
    </w:p>
    <w:p w14:paraId="327128FC" w14:textId="48E0F7CA" w:rsidR="00C0325D" w:rsidRDefault="00C0325D">
      <w:pPr>
        <w:rPr>
          <w:rFonts w:ascii="Roboto" w:hAnsi="Roboto"/>
          <w:color w:val="FFFFFF"/>
          <w:sz w:val="30"/>
          <w:szCs w:val="30"/>
          <w:shd w:val="clear" w:color="auto" w:fill="333333"/>
        </w:rPr>
      </w:pPr>
      <w:r>
        <w:rPr>
          <w:rFonts w:ascii="Roboto" w:hAnsi="Roboto"/>
          <w:noProof/>
          <w:color w:val="FFFFFF"/>
          <w:sz w:val="30"/>
          <w:szCs w:val="30"/>
          <w:shd w:val="clear" w:color="auto" w:fill="333333"/>
        </w:rPr>
        <w:drawing>
          <wp:inline distT="0" distB="0" distL="0" distR="0" wp14:anchorId="0CCF07BE" wp14:editId="1643B652">
            <wp:extent cx="3400425" cy="3400425"/>
            <wp:effectExtent l="0" t="0" r="9525" b="9525"/>
            <wp:docPr id="78956398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40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F010BE" w14:textId="0196EBC0" w:rsidR="00C0325D" w:rsidRPr="00C0325D" w:rsidRDefault="00C0325D" w:rsidP="00C0325D">
      <w:pPr>
        <w:rPr>
          <w:b/>
          <w:bCs/>
          <w:sz w:val="28"/>
          <w:szCs w:val="28"/>
        </w:rPr>
      </w:pPr>
      <w:r w:rsidRPr="00C0325D">
        <w:rPr>
          <w:b/>
          <w:bCs/>
          <w:sz w:val="28"/>
          <w:szCs w:val="28"/>
        </w:rPr>
        <w:t>Ingrediënten 4 personen :</w:t>
      </w:r>
    </w:p>
    <w:p w14:paraId="7D6FCC8A" w14:textId="5993112A" w:rsidR="00C0325D" w:rsidRPr="00C0325D" w:rsidRDefault="00C0325D" w:rsidP="00C0325D">
      <w:r w:rsidRPr="00C0325D">
        <w:t>1 ciabatta (afbak)</w:t>
      </w:r>
      <w:r>
        <w:t xml:space="preserve">                                               </w:t>
      </w:r>
      <w:r w:rsidRPr="00C0325D">
        <w:t>4 eetlepels olijfolie</w:t>
      </w:r>
    </w:p>
    <w:p w14:paraId="44304BCB" w14:textId="33C1BE3A" w:rsidR="00C0325D" w:rsidRDefault="00C0325D" w:rsidP="00C0325D">
      <w:r w:rsidRPr="00C0325D">
        <w:t xml:space="preserve">250 gram sardines </w:t>
      </w:r>
      <w:r w:rsidR="00913B71">
        <w:t xml:space="preserve">uit blik                             </w:t>
      </w:r>
      <w:r>
        <w:t>250 gram tonijn uit blik</w:t>
      </w:r>
    </w:p>
    <w:p w14:paraId="60FA73CB" w14:textId="5DDAB1DA" w:rsidR="00C0325D" w:rsidRPr="00C0325D" w:rsidRDefault="00C0325D" w:rsidP="00C0325D">
      <w:r>
        <w:t>Geroosterde rode paprika in reepjes</w:t>
      </w:r>
      <w:r w:rsidR="00913B71">
        <w:t xml:space="preserve">       </w:t>
      </w:r>
      <w:r>
        <w:t>Gedroogde tomaatjes in stukjes</w:t>
      </w:r>
    </w:p>
    <w:p w14:paraId="690FF393" w14:textId="530C8356" w:rsidR="00C0325D" w:rsidRDefault="00C0325D" w:rsidP="00C0325D">
      <w:r w:rsidRPr="00C0325D">
        <w:t>2 bosuitjes</w:t>
      </w:r>
    </w:p>
    <w:p w14:paraId="266D631F" w14:textId="77777777" w:rsidR="00913B71" w:rsidRDefault="00913B71" w:rsidP="00C0325D"/>
    <w:p w14:paraId="7748D589" w14:textId="54ED22CE" w:rsidR="00C0325D" w:rsidRDefault="00C0325D" w:rsidP="00C0325D">
      <w:pPr>
        <w:rPr>
          <w:b/>
          <w:bCs/>
          <w:sz w:val="28"/>
          <w:szCs w:val="28"/>
        </w:rPr>
      </w:pPr>
      <w:r w:rsidRPr="00C0325D">
        <w:rPr>
          <w:b/>
          <w:bCs/>
          <w:sz w:val="28"/>
          <w:szCs w:val="28"/>
        </w:rPr>
        <w:t>Bereiding:</w:t>
      </w:r>
    </w:p>
    <w:p w14:paraId="080903BD" w14:textId="77777777" w:rsidR="00C0325D" w:rsidRPr="00C0325D" w:rsidRDefault="00C0325D" w:rsidP="00C0325D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Sofia Pro" w:eastAsia="Times New Roman" w:hAnsi="Sofia Pro" w:cs="Times New Roman"/>
          <w:color w:val="222222"/>
          <w:spacing w:val="-2"/>
          <w:kern w:val="0"/>
          <w:sz w:val="27"/>
          <w:szCs w:val="27"/>
          <w:lang w:eastAsia="nl-NL"/>
          <w14:ligatures w14:val="none"/>
        </w:rPr>
      </w:pPr>
      <w:r w:rsidRPr="00C0325D">
        <w:rPr>
          <w:rFonts w:ascii="Sofia Pro" w:eastAsia="Times New Roman" w:hAnsi="Sofia Pro" w:cs="Times New Roman"/>
          <w:color w:val="222222"/>
          <w:spacing w:val="-2"/>
          <w:kern w:val="0"/>
          <w:sz w:val="27"/>
          <w:szCs w:val="27"/>
          <w:lang w:eastAsia="nl-NL"/>
          <w14:ligatures w14:val="none"/>
        </w:rPr>
        <w:t>Snijd het brood in 12 schuine sneetjes. Besprenkel het aan beide kanten met 2 el olie.</w:t>
      </w:r>
    </w:p>
    <w:p w14:paraId="5CE11BDC" w14:textId="684C19B3" w:rsidR="00C0325D" w:rsidRPr="00C0325D" w:rsidRDefault="00C0325D" w:rsidP="00C0325D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Sofia Pro" w:eastAsia="Times New Roman" w:hAnsi="Sofia Pro" w:cs="Times New Roman"/>
          <w:color w:val="222222"/>
          <w:spacing w:val="-2"/>
          <w:kern w:val="0"/>
          <w:sz w:val="27"/>
          <w:szCs w:val="27"/>
          <w:lang w:eastAsia="nl-NL"/>
          <w14:ligatures w14:val="none"/>
        </w:rPr>
      </w:pPr>
      <w:r w:rsidRPr="00C0325D">
        <w:rPr>
          <w:rFonts w:ascii="Sofia Pro" w:eastAsia="Times New Roman" w:hAnsi="Sofia Pro" w:cs="Times New Roman"/>
          <w:color w:val="222222"/>
          <w:spacing w:val="-2"/>
          <w:kern w:val="0"/>
          <w:sz w:val="27"/>
          <w:szCs w:val="27"/>
          <w:lang w:eastAsia="nl-NL"/>
          <w14:ligatures w14:val="none"/>
        </w:rPr>
        <w:t xml:space="preserve">Laat de sardines uitlekken. Prak ze met een vork. </w:t>
      </w:r>
      <w:r w:rsidR="00913B71">
        <w:rPr>
          <w:rFonts w:ascii="Sofia Pro" w:eastAsia="Times New Roman" w:hAnsi="Sofia Pro" w:cs="Times New Roman"/>
          <w:color w:val="222222"/>
          <w:spacing w:val="-2"/>
          <w:kern w:val="0"/>
          <w:sz w:val="27"/>
          <w:szCs w:val="27"/>
          <w:lang w:eastAsia="nl-NL"/>
          <w14:ligatures w14:val="none"/>
        </w:rPr>
        <w:t xml:space="preserve">Prak ook de tonijn fijn. </w:t>
      </w:r>
      <w:r w:rsidRPr="00C0325D">
        <w:rPr>
          <w:rFonts w:ascii="Sofia Pro" w:eastAsia="Times New Roman" w:hAnsi="Sofia Pro" w:cs="Times New Roman"/>
          <w:color w:val="222222"/>
          <w:spacing w:val="-2"/>
          <w:kern w:val="0"/>
          <w:sz w:val="27"/>
          <w:szCs w:val="27"/>
          <w:lang w:eastAsia="nl-NL"/>
          <w14:ligatures w14:val="none"/>
        </w:rPr>
        <w:t>Snijd de bosuitjes in ringetjes. Meng de sardines</w:t>
      </w:r>
      <w:r w:rsidR="00913B71">
        <w:rPr>
          <w:rFonts w:ascii="Sofia Pro" w:eastAsia="Times New Roman" w:hAnsi="Sofia Pro" w:cs="Times New Roman"/>
          <w:color w:val="222222"/>
          <w:spacing w:val="-2"/>
          <w:kern w:val="0"/>
          <w:sz w:val="27"/>
          <w:szCs w:val="27"/>
          <w:lang w:eastAsia="nl-NL"/>
          <w14:ligatures w14:val="none"/>
        </w:rPr>
        <w:t xml:space="preserve"> en tonijn</w:t>
      </w:r>
      <w:r w:rsidRPr="00C0325D">
        <w:rPr>
          <w:rFonts w:ascii="Sofia Pro" w:eastAsia="Times New Roman" w:hAnsi="Sofia Pro" w:cs="Times New Roman"/>
          <w:color w:val="222222"/>
          <w:spacing w:val="-2"/>
          <w:kern w:val="0"/>
          <w:sz w:val="27"/>
          <w:szCs w:val="27"/>
          <w:lang w:eastAsia="nl-NL"/>
          <w14:ligatures w14:val="none"/>
        </w:rPr>
        <w:t xml:space="preserve"> met</w:t>
      </w:r>
      <w:r w:rsidR="00913B71">
        <w:rPr>
          <w:rFonts w:ascii="Sofia Pro" w:eastAsia="Times New Roman" w:hAnsi="Sofia Pro" w:cs="Times New Roman"/>
          <w:color w:val="222222"/>
          <w:spacing w:val="-2"/>
          <w:kern w:val="0"/>
          <w:sz w:val="27"/>
          <w:szCs w:val="27"/>
          <w:lang w:eastAsia="nl-NL"/>
          <w14:ligatures w14:val="none"/>
        </w:rPr>
        <w:t xml:space="preserve"> de paprika, tomaatjes en</w:t>
      </w:r>
      <w:r w:rsidRPr="00C0325D">
        <w:rPr>
          <w:rFonts w:ascii="Sofia Pro" w:eastAsia="Times New Roman" w:hAnsi="Sofia Pro" w:cs="Times New Roman"/>
          <w:color w:val="222222"/>
          <w:spacing w:val="-2"/>
          <w:kern w:val="0"/>
          <w:sz w:val="27"/>
          <w:szCs w:val="27"/>
          <w:lang w:eastAsia="nl-NL"/>
          <w14:ligatures w14:val="none"/>
        </w:rPr>
        <w:t xml:space="preserve"> de bosui, . Breng op smaak </w:t>
      </w:r>
      <w:r w:rsidR="00913B71">
        <w:rPr>
          <w:rFonts w:ascii="Sofia Pro" w:eastAsia="Times New Roman" w:hAnsi="Sofia Pro" w:cs="Times New Roman"/>
          <w:color w:val="222222"/>
          <w:spacing w:val="-2"/>
          <w:kern w:val="0"/>
          <w:sz w:val="27"/>
          <w:szCs w:val="27"/>
          <w:lang w:eastAsia="nl-NL"/>
          <w14:ligatures w14:val="none"/>
        </w:rPr>
        <w:t>met</w:t>
      </w:r>
      <w:r w:rsidRPr="00C0325D">
        <w:rPr>
          <w:rFonts w:ascii="Sofia Pro" w:eastAsia="Times New Roman" w:hAnsi="Sofia Pro" w:cs="Times New Roman"/>
          <w:color w:val="222222"/>
          <w:spacing w:val="-2"/>
          <w:kern w:val="0"/>
          <w:sz w:val="27"/>
          <w:szCs w:val="27"/>
          <w:lang w:eastAsia="nl-NL"/>
          <w14:ligatures w14:val="none"/>
        </w:rPr>
        <w:t xml:space="preserve"> peper.</w:t>
      </w:r>
    </w:p>
    <w:p w14:paraId="42F6BB96" w14:textId="118162AC" w:rsidR="00C0325D" w:rsidRPr="00C0325D" w:rsidRDefault="00C0325D" w:rsidP="00C0325D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Sofia Pro" w:eastAsia="Times New Roman" w:hAnsi="Sofia Pro" w:cs="Times New Roman"/>
          <w:color w:val="222222"/>
          <w:spacing w:val="-2"/>
          <w:kern w:val="0"/>
          <w:sz w:val="27"/>
          <w:szCs w:val="27"/>
          <w:lang w:eastAsia="nl-NL"/>
          <w14:ligatures w14:val="none"/>
        </w:rPr>
      </w:pPr>
      <w:r w:rsidRPr="00C0325D">
        <w:rPr>
          <w:rFonts w:ascii="Sofia Pro" w:eastAsia="Times New Roman" w:hAnsi="Sofia Pro" w:cs="Times New Roman"/>
          <w:color w:val="222222"/>
          <w:spacing w:val="-2"/>
          <w:kern w:val="0"/>
          <w:sz w:val="27"/>
          <w:szCs w:val="27"/>
          <w:lang w:eastAsia="nl-NL"/>
          <w14:ligatures w14:val="none"/>
        </w:rPr>
        <w:t>Verhit de grillpan. Gril het brood in 2 min. per kant lichtbruin en knapperig.</w:t>
      </w:r>
    </w:p>
    <w:p w14:paraId="0E873C37" w14:textId="32C1E5B0" w:rsidR="00C0325D" w:rsidRPr="00C0325D" w:rsidRDefault="00C0325D" w:rsidP="00C0325D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Sofia Pro" w:eastAsia="Times New Roman" w:hAnsi="Sofia Pro" w:cs="Times New Roman"/>
          <w:color w:val="222222"/>
          <w:spacing w:val="-2"/>
          <w:kern w:val="0"/>
          <w:sz w:val="27"/>
          <w:szCs w:val="27"/>
          <w:lang w:eastAsia="nl-NL"/>
          <w14:ligatures w14:val="none"/>
        </w:rPr>
      </w:pPr>
      <w:r w:rsidRPr="00C0325D">
        <w:rPr>
          <w:rFonts w:ascii="Sofia Pro" w:eastAsia="Times New Roman" w:hAnsi="Sofia Pro" w:cs="Times New Roman"/>
          <w:color w:val="222222"/>
          <w:spacing w:val="-2"/>
          <w:kern w:val="0"/>
          <w:sz w:val="27"/>
          <w:szCs w:val="27"/>
          <w:lang w:eastAsia="nl-NL"/>
          <w14:ligatures w14:val="none"/>
        </w:rPr>
        <w:t xml:space="preserve">Leg de </w:t>
      </w:r>
      <w:proofErr w:type="spellStart"/>
      <w:r w:rsidRPr="00C0325D">
        <w:rPr>
          <w:rFonts w:ascii="Sofia Pro" w:eastAsia="Times New Roman" w:hAnsi="Sofia Pro" w:cs="Times New Roman"/>
          <w:color w:val="222222"/>
          <w:spacing w:val="-2"/>
          <w:kern w:val="0"/>
          <w:sz w:val="27"/>
          <w:szCs w:val="27"/>
          <w:lang w:eastAsia="nl-NL"/>
          <w14:ligatures w14:val="none"/>
        </w:rPr>
        <w:t>bruschetta's</w:t>
      </w:r>
      <w:proofErr w:type="spellEnd"/>
      <w:r w:rsidRPr="00C0325D">
        <w:rPr>
          <w:rFonts w:ascii="Sofia Pro" w:eastAsia="Times New Roman" w:hAnsi="Sofia Pro" w:cs="Times New Roman"/>
          <w:color w:val="222222"/>
          <w:spacing w:val="-2"/>
          <w:kern w:val="0"/>
          <w:sz w:val="27"/>
          <w:szCs w:val="27"/>
          <w:lang w:eastAsia="nl-NL"/>
          <w14:ligatures w14:val="none"/>
        </w:rPr>
        <w:t xml:space="preserve"> op een schaal. Verdeel de sardinesalade erover.</w:t>
      </w:r>
    </w:p>
    <w:p w14:paraId="27B49849" w14:textId="77777777" w:rsidR="00C0325D" w:rsidRDefault="00C0325D"/>
    <w:sectPr w:rsidR="00C03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ofia Pro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2EA5"/>
    <w:multiLevelType w:val="multilevel"/>
    <w:tmpl w:val="34B43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2B5A93"/>
    <w:multiLevelType w:val="multilevel"/>
    <w:tmpl w:val="1F58D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3328451">
    <w:abstractNumId w:val="1"/>
  </w:num>
  <w:num w:numId="2" w16cid:durableId="197746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25D"/>
    <w:rsid w:val="000D7A92"/>
    <w:rsid w:val="00702AA7"/>
    <w:rsid w:val="007621D0"/>
    <w:rsid w:val="00913B71"/>
    <w:rsid w:val="00AE154F"/>
    <w:rsid w:val="00C0325D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F8BC3"/>
  <w15:chartTrackingRefBased/>
  <w15:docId w15:val="{AF1F6C7A-30DD-412D-9BB0-1E3574F6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03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03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03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03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03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03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03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03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03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03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03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03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0325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0325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0325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0325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0325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032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03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03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03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03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03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0325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0325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0325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03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0325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032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2025-08-17T07:23:00Z</dcterms:created>
  <dcterms:modified xsi:type="dcterms:W3CDTF">2025-08-22T13:03:00Z</dcterms:modified>
</cp:coreProperties>
</file>