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EAA" w14:textId="77777777" w:rsidR="00F30410" w:rsidRDefault="00F30410" w:rsidP="00F30410">
      <w:pPr>
        <w:rPr>
          <w:b/>
          <w:bCs/>
          <w:sz w:val="52"/>
          <w:szCs w:val="52"/>
        </w:rPr>
      </w:pPr>
      <w:r w:rsidRPr="00F30410">
        <w:rPr>
          <w:b/>
          <w:bCs/>
          <w:sz w:val="52"/>
          <w:szCs w:val="52"/>
        </w:rPr>
        <w:t>Flatbread berenhap</w:t>
      </w:r>
    </w:p>
    <w:p w14:paraId="453A66A5" w14:textId="73C58737" w:rsidR="00F30410" w:rsidRDefault="00F30410" w:rsidP="00F3041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0778032" wp14:editId="4F27A08E">
            <wp:extent cx="4404391" cy="3305175"/>
            <wp:effectExtent l="0" t="0" r="0" b="0"/>
            <wp:docPr id="20865434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853" cy="332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0FB49" w14:textId="329B9DE3" w:rsidR="00F30410" w:rsidRPr="00F30410" w:rsidRDefault="00F30410" w:rsidP="00F30410">
      <w:pPr>
        <w:rPr>
          <w:b/>
          <w:bCs/>
          <w:sz w:val="28"/>
          <w:szCs w:val="28"/>
        </w:rPr>
      </w:pPr>
      <w:r w:rsidRPr="00F30410">
        <w:rPr>
          <w:b/>
          <w:bCs/>
          <w:sz w:val="28"/>
          <w:szCs w:val="28"/>
        </w:rPr>
        <w:t>Ingrediënten</w:t>
      </w:r>
      <w:r w:rsidRPr="00F30410">
        <w:rPr>
          <w:b/>
          <w:bCs/>
          <w:sz w:val="28"/>
          <w:szCs w:val="28"/>
        </w:rPr>
        <w:t>: 4 personen</w:t>
      </w:r>
    </w:p>
    <w:p w14:paraId="7ECD0653" w14:textId="6FDE31FE" w:rsidR="00F30410" w:rsidRP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185 gram satésaus kant-en-klaar</w:t>
      </w:r>
      <w:r>
        <w:rPr>
          <w:sz w:val="28"/>
          <w:szCs w:val="28"/>
        </w:rPr>
        <w:t xml:space="preserve">                            </w:t>
      </w:r>
      <w:r w:rsidRPr="00F30410">
        <w:rPr>
          <w:sz w:val="28"/>
          <w:szCs w:val="28"/>
        </w:rPr>
        <w:t>1 rode ui</w:t>
      </w:r>
    </w:p>
    <w:p w14:paraId="1A7895AA" w14:textId="77777777" w:rsidR="00F30410" w:rsidRP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200 gram gehaktballetjes (in plakjes, gebraden, 2 schalen á 100 g)</w:t>
      </w:r>
    </w:p>
    <w:p w14:paraId="2071F5E1" w14:textId="0B6DDEB4" w:rsid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4 eetlepels gebakken uitjes</w:t>
      </w:r>
      <w:r>
        <w:rPr>
          <w:sz w:val="28"/>
          <w:szCs w:val="28"/>
        </w:rPr>
        <w:t xml:space="preserve">                                        </w:t>
      </w:r>
      <w:r w:rsidRPr="00F30410">
        <w:rPr>
          <w:sz w:val="28"/>
          <w:szCs w:val="28"/>
        </w:rPr>
        <w:t>4 flatbreads</w:t>
      </w:r>
    </w:p>
    <w:p w14:paraId="3E7607A2" w14:textId="7F1B6BE1" w:rsidR="00F30410" w:rsidRPr="00F30410" w:rsidRDefault="00F30410" w:rsidP="00F30410">
      <w:pPr>
        <w:rPr>
          <w:b/>
          <w:bCs/>
          <w:sz w:val="28"/>
          <w:szCs w:val="28"/>
        </w:rPr>
      </w:pPr>
      <w:r w:rsidRPr="00F30410">
        <w:rPr>
          <w:b/>
          <w:bCs/>
          <w:sz w:val="28"/>
          <w:szCs w:val="28"/>
        </w:rPr>
        <w:t>Bereiden</w:t>
      </w:r>
      <w:r w:rsidRPr="00F30410">
        <w:rPr>
          <w:b/>
          <w:bCs/>
          <w:sz w:val="28"/>
          <w:szCs w:val="28"/>
        </w:rPr>
        <w:t>:</w:t>
      </w:r>
    </w:p>
    <w:p w14:paraId="510FB6A1" w14:textId="77777777" w:rsidR="00F30410" w:rsidRPr="00F30410" w:rsidRDefault="00F30410" w:rsidP="00F30410">
      <w:pPr>
        <w:rPr>
          <w:sz w:val="28"/>
          <w:szCs w:val="28"/>
        </w:rPr>
      </w:pPr>
      <w:r w:rsidRPr="00F30410">
        <w:rPr>
          <w:sz w:val="28"/>
          <w:szCs w:val="28"/>
        </w:rPr>
        <w:t>Verwarm de flatbreads en satésaus volgens de aanwijzingen op de verpakking. Snijd intussen de ui in dunne, halve ringen.</w:t>
      </w:r>
    </w:p>
    <w:p w14:paraId="4E41DE32" w14:textId="62DE2417" w:rsidR="00F30410" w:rsidRPr="00F30410" w:rsidRDefault="00F30410" w:rsidP="00F30410">
      <w:pPr>
        <w:rPr>
          <w:sz w:val="28"/>
          <w:szCs w:val="28"/>
        </w:rPr>
      </w:pPr>
      <w:r w:rsidRPr="00F30410">
        <w:rPr>
          <w:sz w:val="28"/>
          <w:szCs w:val="28"/>
        </w:rPr>
        <w:t>Vouw de flatbreads open en beleg dakpansgewijs met plakjes gehaktbal en uienringen. Verdeel de satésaus erover en bestrooi met de gebakken uitjes.</w:t>
      </w:r>
    </w:p>
    <w:p w14:paraId="76F18458" w14:textId="617AE29A" w:rsidR="007621D0" w:rsidRPr="00F30410" w:rsidRDefault="00F3041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7261680" wp14:editId="23AA1656">
            <wp:extent cx="1581150" cy="1581150"/>
            <wp:effectExtent l="0" t="0" r="0" b="0"/>
            <wp:docPr id="12621314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1D0" w:rsidRPr="00F3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5A12"/>
    <w:multiLevelType w:val="multilevel"/>
    <w:tmpl w:val="6BE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2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10"/>
    <w:rsid w:val="000C1624"/>
    <w:rsid w:val="007621D0"/>
    <w:rsid w:val="00E33611"/>
    <w:rsid w:val="00F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82C8EA"/>
  <w15:chartTrackingRefBased/>
  <w15:docId w15:val="{40D10CBC-78AA-4D01-9D37-4803AAF3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04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04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04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04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04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04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04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04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04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04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0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2026-02-10T08:19:00Z</dcterms:created>
  <dcterms:modified xsi:type="dcterms:W3CDTF">2026-02-10T08:25:00Z</dcterms:modified>
</cp:coreProperties>
</file>