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BF3E" w14:textId="77777777" w:rsidR="00642B34" w:rsidRPr="00642B34" w:rsidRDefault="00642B34" w:rsidP="00642B34">
      <w:pPr>
        <w:shd w:val="clear" w:color="auto" w:fill="FFFFFF"/>
        <w:spacing w:before="300" w:after="0" w:line="336" w:lineRule="atLeast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48"/>
          <w:szCs w:val="48"/>
          <w:lang w:eastAsia="nl-NL"/>
        </w:rPr>
      </w:pPr>
      <w:r w:rsidRPr="00642B34">
        <w:rPr>
          <w:rFonts w:ascii="Times New Roman" w:eastAsia="Times New Roman" w:hAnsi="Times New Roman" w:cs="Times New Roman"/>
          <w:caps/>
          <w:color w:val="000000"/>
          <w:kern w:val="36"/>
          <w:sz w:val="48"/>
          <w:szCs w:val="48"/>
          <w:lang w:eastAsia="nl-NL"/>
        </w:rPr>
        <w:t>FORELSALADE</w:t>
      </w:r>
    </w:p>
    <w:p w14:paraId="261283BF" w14:textId="6C8B77F3" w:rsidR="00F02190" w:rsidRDefault="00642B34">
      <w:r>
        <w:rPr>
          <w:noProof/>
        </w:rPr>
        <w:drawing>
          <wp:inline distT="0" distB="0" distL="0" distR="0" wp14:anchorId="0EBC56AF" wp14:editId="6174AE4D">
            <wp:extent cx="3365743" cy="3057525"/>
            <wp:effectExtent l="0" t="0" r="6350" b="0"/>
            <wp:docPr id="1" name="Afbeelding 1" descr="Warmgerookte forelsa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mgerookte forelsala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88" cy="307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1561B" w14:textId="33626D83" w:rsidR="00642B34" w:rsidRPr="00642B34" w:rsidRDefault="00642B34" w:rsidP="00642B34">
      <w:pPr>
        <w:rPr>
          <w:b/>
          <w:bCs/>
          <w:sz w:val="32"/>
          <w:szCs w:val="32"/>
        </w:rPr>
      </w:pPr>
      <w:r w:rsidRPr="00642B34">
        <w:rPr>
          <w:b/>
          <w:bCs/>
          <w:sz w:val="32"/>
          <w:szCs w:val="32"/>
        </w:rPr>
        <w:t>Ingrediënten:</w:t>
      </w:r>
      <w:r w:rsidR="00363DCC">
        <w:rPr>
          <w:b/>
          <w:bCs/>
          <w:sz w:val="32"/>
          <w:szCs w:val="32"/>
        </w:rPr>
        <w:t xml:space="preserve"> 4 personen</w:t>
      </w:r>
    </w:p>
    <w:p w14:paraId="2BB175B1" w14:textId="4F5D2E8E" w:rsidR="00642B34" w:rsidRPr="00A25518" w:rsidRDefault="00642B34" w:rsidP="00A25518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</w:pPr>
      <w:r w:rsidRPr="00363DCC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 xml:space="preserve">800 g aardappelsalade </w:t>
      </w:r>
      <w:r w:rsidR="00A25518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 xml:space="preserve">                 </w:t>
      </w:r>
      <w:r w:rsidRPr="00A25518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>4 grote eieren</w:t>
      </w:r>
    </w:p>
    <w:p w14:paraId="2E13B088" w14:textId="31CAA10F" w:rsidR="00642B34" w:rsidRPr="00A25518" w:rsidRDefault="00642B34" w:rsidP="00A25518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</w:pPr>
      <w:r w:rsidRPr="00363DCC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 xml:space="preserve">200 g haricots verts  </w:t>
      </w:r>
      <w:r w:rsidR="00A25518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 xml:space="preserve">                     </w:t>
      </w:r>
      <w:r w:rsidRPr="00A25518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 xml:space="preserve">1 bundel groene asperges </w:t>
      </w:r>
    </w:p>
    <w:p w14:paraId="1476A3D1" w14:textId="0952A7CD" w:rsidR="00642B34" w:rsidRPr="00A25518" w:rsidRDefault="00642B34" w:rsidP="00A25518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</w:pPr>
      <w:r w:rsidRPr="00363DCC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>1 bosje bieslook (30 g)</w:t>
      </w:r>
      <w:r w:rsidR="00A25518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 xml:space="preserve">                  </w:t>
      </w:r>
      <w:r w:rsidRPr="00A25518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>4 gerookte forelfilets (à 70 g)</w:t>
      </w:r>
    </w:p>
    <w:p w14:paraId="462591D1" w14:textId="77777777" w:rsidR="00443836" w:rsidRDefault="00363DCC" w:rsidP="00A25518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</w:pPr>
      <w:r w:rsidRPr="00363DCC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>100 rode</w:t>
      </w:r>
      <w:r w:rsidR="00642B34" w:rsidRPr="00363DCC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 xml:space="preserve"> bietjes</w:t>
      </w:r>
      <w:r w:rsidR="00A25518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 xml:space="preserve">                             </w:t>
      </w:r>
      <w:r w:rsidR="00642B34" w:rsidRPr="00A25518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>Bieslook gesnipperd</w:t>
      </w:r>
    </w:p>
    <w:p w14:paraId="462AE853" w14:textId="1DCC6AB0" w:rsidR="00642B34" w:rsidRPr="00A25518" w:rsidRDefault="00642B34" w:rsidP="00A25518">
      <w:pPr>
        <w:numPr>
          <w:ilvl w:val="0"/>
          <w:numId w:val="1"/>
        </w:num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</w:pPr>
      <w:r w:rsidRPr="00A25518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>Rode ui in dunne halve schijven</w:t>
      </w:r>
    </w:p>
    <w:p w14:paraId="099BB58D" w14:textId="478977E3" w:rsidR="00266F4F" w:rsidRPr="00266F4F" w:rsidRDefault="00266F4F" w:rsidP="00266F4F">
      <w:pPr>
        <w:spacing w:before="100" w:beforeAutospacing="1" w:after="45" w:line="240" w:lineRule="auto"/>
        <w:rPr>
          <w:rFonts w:ascii="Helvetica" w:eastAsia="Times New Roman" w:hAnsi="Helvetica" w:cs="Helvetica"/>
          <w:b/>
          <w:bCs/>
          <w:color w:val="000000" w:themeColor="text1"/>
          <w:sz w:val="32"/>
          <w:szCs w:val="32"/>
          <w:lang w:eastAsia="nl-NL"/>
        </w:rPr>
      </w:pPr>
      <w:hyperlink r:id="rId6" w:history="1">
        <w:r w:rsidRPr="00266F4F">
          <w:rPr>
            <w:rStyle w:val="Hyperlink"/>
            <w:rFonts w:ascii="Helvetica" w:eastAsia="Times New Roman" w:hAnsi="Helvetica" w:cs="Helvetica"/>
            <w:b/>
            <w:bCs/>
            <w:color w:val="000000" w:themeColor="text1"/>
            <w:sz w:val="32"/>
            <w:szCs w:val="32"/>
            <w:u w:val="none"/>
            <w:lang w:eastAsia="nl-NL"/>
          </w:rPr>
          <w:t>Bereiding</w:t>
        </w:r>
      </w:hyperlink>
      <w:r>
        <w:rPr>
          <w:rFonts w:ascii="Helvetica" w:eastAsia="Times New Roman" w:hAnsi="Helvetica" w:cs="Helvetica"/>
          <w:b/>
          <w:bCs/>
          <w:color w:val="000000" w:themeColor="text1"/>
          <w:sz w:val="32"/>
          <w:szCs w:val="32"/>
          <w:lang w:eastAsia="nl-NL"/>
        </w:rPr>
        <w:t>:</w:t>
      </w:r>
    </w:p>
    <w:p w14:paraId="79CC4EDE" w14:textId="1DC6718C" w:rsidR="00266F4F" w:rsidRPr="00443836" w:rsidRDefault="00266F4F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8"/>
          <w:szCs w:val="28"/>
        </w:rPr>
      </w:pPr>
      <w:r w:rsidRPr="00443836">
        <w:rPr>
          <w:rFonts w:ascii="Open Sans" w:hAnsi="Open Sans" w:cs="Open Sans"/>
          <w:color w:val="000000"/>
          <w:sz w:val="28"/>
          <w:szCs w:val="28"/>
        </w:rPr>
        <w:t>Kook de eieren 7-8 minuten en laat ze in een kom koud water schrikken.</w:t>
      </w:r>
      <w:r w:rsidR="00443836">
        <w:rPr>
          <w:rFonts w:ascii="Open Sans" w:hAnsi="Open Sans" w:cs="Open Sans"/>
          <w:color w:val="000000"/>
          <w:sz w:val="28"/>
          <w:szCs w:val="28"/>
        </w:rPr>
        <w:t xml:space="preserve"> </w:t>
      </w:r>
      <w:r w:rsidRPr="00443836">
        <w:rPr>
          <w:rFonts w:ascii="Open Sans" w:hAnsi="Open Sans" w:cs="Open Sans"/>
          <w:color w:val="000000"/>
          <w:sz w:val="28"/>
          <w:szCs w:val="28"/>
        </w:rPr>
        <w:t xml:space="preserve">Verwijder de houtachtige uiteinden van de asperges en kook de </w:t>
      </w:r>
      <w:r w:rsidR="0043280A" w:rsidRPr="00443836">
        <w:rPr>
          <w:rFonts w:ascii="Open Sans" w:hAnsi="Open Sans" w:cs="Open Sans"/>
          <w:color w:val="000000"/>
          <w:sz w:val="28"/>
          <w:szCs w:val="28"/>
        </w:rPr>
        <w:t>asperges 3</w:t>
      </w:r>
      <w:r w:rsidRPr="00443836">
        <w:rPr>
          <w:rFonts w:ascii="Open Sans" w:hAnsi="Open Sans" w:cs="Open Sans"/>
          <w:color w:val="000000"/>
          <w:sz w:val="28"/>
          <w:szCs w:val="28"/>
        </w:rPr>
        <w:t xml:space="preserve"> </w:t>
      </w:r>
      <w:r w:rsidR="0043280A" w:rsidRPr="00443836">
        <w:rPr>
          <w:rFonts w:ascii="Open Sans" w:hAnsi="Open Sans" w:cs="Open Sans"/>
          <w:color w:val="000000"/>
          <w:sz w:val="28"/>
          <w:szCs w:val="28"/>
        </w:rPr>
        <w:t>minuten.</w:t>
      </w:r>
      <w:r w:rsidR="0043280A">
        <w:rPr>
          <w:rFonts w:ascii="Open Sans" w:hAnsi="Open Sans" w:cs="Open Sans"/>
          <w:color w:val="000000"/>
          <w:sz w:val="28"/>
          <w:szCs w:val="28"/>
        </w:rPr>
        <w:t xml:space="preserve"> </w:t>
      </w:r>
      <w:r w:rsidRPr="00443836">
        <w:rPr>
          <w:rFonts w:ascii="Open Sans" w:hAnsi="Open Sans" w:cs="Open Sans"/>
          <w:color w:val="000000"/>
          <w:sz w:val="28"/>
          <w:szCs w:val="28"/>
        </w:rPr>
        <w:t>Knip het bieslook fijn</w:t>
      </w:r>
      <w:r w:rsidR="00D10BF4" w:rsidRPr="00443836">
        <w:rPr>
          <w:rFonts w:ascii="Open Sans" w:hAnsi="Open Sans" w:cs="Open Sans"/>
          <w:color w:val="000000"/>
          <w:sz w:val="28"/>
          <w:szCs w:val="28"/>
        </w:rPr>
        <w:t>. Laat de bietjes uitlekken.</w:t>
      </w:r>
    </w:p>
    <w:p w14:paraId="009DBFC2" w14:textId="149A3F71" w:rsidR="00266F4F" w:rsidRPr="00443836" w:rsidRDefault="00266F4F" w:rsidP="00266F4F">
      <w:pPr>
        <w:pStyle w:val="Normaalweb"/>
        <w:shd w:val="clear" w:color="auto" w:fill="FFFFFF"/>
        <w:spacing w:before="0" w:beforeAutospacing="0" w:line="336" w:lineRule="atLeast"/>
        <w:rPr>
          <w:rFonts w:ascii="Open Sans" w:hAnsi="Open Sans" w:cs="Open Sans"/>
          <w:color w:val="000000"/>
          <w:sz w:val="28"/>
          <w:szCs w:val="28"/>
        </w:rPr>
      </w:pPr>
      <w:r w:rsidRPr="00443836">
        <w:rPr>
          <w:rFonts w:ascii="Open Sans" w:hAnsi="Open Sans" w:cs="Open Sans"/>
          <w:color w:val="000000"/>
          <w:sz w:val="28"/>
          <w:szCs w:val="28"/>
        </w:rPr>
        <w:t>Giet de aardappels en groenten af, en laat ze een paar minuten uitwasemen.</w:t>
      </w:r>
      <w:r w:rsidR="00D10BF4" w:rsidRPr="00443836">
        <w:rPr>
          <w:rFonts w:ascii="Open Sans" w:hAnsi="Open Sans" w:cs="Open Sans"/>
          <w:color w:val="000000"/>
          <w:sz w:val="28"/>
          <w:szCs w:val="28"/>
        </w:rPr>
        <w:t xml:space="preserve"> Snijd de sperzieboontjes</w:t>
      </w:r>
      <w:r w:rsidR="00C54604" w:rsidRPr="00443836">
        <w:rPr>
          <w:rFonts w:ascii="Open Sans" w:hAnsi="Open Sans" w:cs="Open Sans"/>
          <w:color w:val="000000"/>
          <w:sz w:val="28"/>
          <w:szCs w:val="28"/>
        </w:rPr>
        <w:t>, forel</w:t>
      </w:r>
      <w:r w:rsidR="00D10BF4" w:rsidRPr="00443836">
        <w:rPr>
          <w:rFonts w:ascii="Open Sans" w:hAnsi="Open Sans" w:cs="Open Sans"/>
          <w:color w:val="000000"/>
          <w:sz w:val="28"/>
          <w:szCs w:val="28"/>
        </w:rPr>
        <w:t xml:space="preserve"> en asperges in hapklare stukjes. Pel de eieren en deel in vieren.</w:t>
      </w:r>
      <w:r w:rsidR="0043280A">
        <w:rPr>
          <w:rFonts w:ascii="Open Sans" w:hAnsi="Open Sans" w:cs="Open Sans"/>
          <w:color w:val="000000"/>
          <w:sz w:val="28"/>
          <w:szCs w:val="28"/>
        </w:rPr>
        <w:t xml:space="preserve"> </w:t>
      </w:r>
      <w:r w:rsidR="00D10BF4" w:rsidRPr="00443836">
        <w:rPr>
          <w:rFonts w:ascii="Open Sans" w:hAnsi="Open Sans" w:cs="Open Sans"/>
          <w:color w:val="000000"/>
          <w:sz w:val="28"/>
          <w:szCs w:val="28"/>
        </w:rPr>
        <w:t xml:space="preserve">Leg de aardappelsalade op een schaal of op verschillende bordjes en verdeel er de </w:t>
      </w:r>
      <w:r w:rsidR="00C54604" w:rsidRPr="00443836">
        <w:rPr>
          <w:rFonts w:ascii="Open Sans" w:hAnsi="Open Sans" w:cs="Open Sans"/>
          <w:color w:val="000000"/>
          <w:sz w:val="28"/>
          <w:szCs w:val="28"/>
        </w:rPr>
        <w:t xml:space="preserve">forelstukjes, </w:t>
      </w:r>
      <w:r w:rsidR="00D10BF4" w:rsidRPr="00443836">
        <w:rPr>
          <w:rFonts w:ascii="Open Sans" w:hAnsi="Open Sans" w:cs="Open Sans"/>
          <w:color w:val="000000"/>
          <w:sz w:val="28"/>
          <w:szCs w:val="28"/>
        </w:rPr>
        <w:t>boontjes, asperges, bietjes en rode ui netjes overheen/erlangs</w:t>
      </w:r>
      <w:r w:rsidR="00C54604" w:rsidRPr="00443836">
        <w:rPr>
          <w:rFonts w:ascii="Open Sans" w:hAnsi="Open Sans" w:cs="Open Sans"/>
          <w:color w:val="000000"/>
          <w:sz w:val="28"/>
          <w:szCs w:val="28"/>
        </w:rPr>
        <w:t>. Bestrooi met bieslook.</w:t>
      </w:r>
    </w:p>
    <w:p w14:paraId="27759C8E" w14:textId="77777777" w:rsidR="00266F4F" w:rsidRPr="00642B34" w:rsidRDefault="00266F4F" w:rsidP="00266F4F">
      <w:pPr>
        <w:spacing w:before="100" w:beforeAutospacing="1" w:after="4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</w:p>
    <w:p w14:paraId="3FDE30E1" w14:textId="77777777" w:rsidR="00642B34" w:rsidRDefault="00642B34"/>
    <w:sectPr w:rsidR="0064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F1D"/>
    <w:multiLevelType w:val="multilevel"/>
    <w:tmpl w:val="03C2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39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34"/>
    <w:rsid w:val="00266F4F"/>
    <w:rsid w:val="00363DCC"/>
    <w:rsid w:val="0043280A"/>
    <w:rsid w:val="00443836"/>
    <w:rsid w:val="00582458"/>
    <w:rsid w:val="00642B34"/>
    <w:rsid w:val="00A25518"/>
    <w:rsid w:val="00C54604"/>
    <w:rsid w:val="00D07CDB"/>
    <w:rsid w:val="00D10BF4"/>
    <w:rsid w:val="00E326AC"/>
    <w:rsid w:val="00F02190"/>
    <w:rsid w:val="00F82508"/>
    <w:rsid w:val="00FB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D44B"/>
  <w15:chartTrackingRefBased/>
  <w15:docId w15:val="{C79BA796-083D-468F-9B24-792839C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6F4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6F4F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6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odandfriends.nl/recepten/warmgerookte-forelsala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8</cp:revision>
  <cp:lastPrinted>2022-08-27T09:17:00Z</cp:lastPrinted>
  <dcterms:created xsi:type="dcterms:W3CDTF">2022-08-27T09:17:00Z</dcterms:created>
  <dcterms:modified xsi:type="dcterms:W3CDTF">2026-03-13T11:26:00Z</dcterms:modified>
</cp:coreProperties>
</file>