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9746" w14:textId="24FEFA7B" w:rsidR="006C56A0" w:rsidRDefault="006C56A0" w:rsidP="006C56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Kipv</w:t>
      </w:r>
      <w:r w:rsidRPr="006C56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leugeltjes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sticky</w:t>
      </w:r>
    </w:p>
    <w:p w14:paraId="65523924" w14:textId="02F0F4D4" w:rsidR="006C56A0" w:rsidRDefault="006C56A0" w:rsidP="006C56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3CC0E558" wp14:editId="3AE122BE">
            <wp:extent cx="2219325" cy="2827850"/>
            <wp:effectExtent l="0" t="0" r="0" b="0"/>
            <wp:docPr id="102714860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88" cy="284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FCB02" w14:textId="082104D9" w:rsidR="006C56A0" w:rsidRPr="006C56A0" w:rsidRDefault="006C56A0" w:rsidP="006C56A0">
      <w:pPr>
        <w:pStyle w:val="Normaalweb"/>
        <w:rPr>
          <w:sz w:val="28"/>
          <w:szCs w:val="28"/>
        </w:rPr>
      </w:pPr>
      <w:r w:rsidRPr="006C56A0">
        <w:rPr>
          <w:rStyle w:val="Zwaar"/>
          <w:rFonts w:eastAsiaTheme="majorEastAsia"/>
          <w:sz w:val="28"/>
          <w:szCs w:val="28"/>
        </w:rPr>
        <w:t>I</w:t>
      </w:r>
      <w:r w:rsidRPr="006C56A0">
        <w:rPr>
          <w:rStyle w:val="Zwaar"/>
          <w:rFonts w:eastAsiaTheme="majorEastAsia"/>
          <w:sz w:val="28"/>
          <w:szCs w:val="28"/>
        </w:rPr>
        <w:t>ngrediënten:</w:t>
      </w:r>
      <w:r w:rsidRPr="006C56A0">
        <w:rPr>
          <w:rStyle w:val="Zwaar"/>
          <w:rFonts w:eastAsiaTheme="majorEastAsia"/>
          <w:sz w:val="28"/>
          <w:szCs w:val="28"/>
        </w:rPr>
        <w:t>4 personen</w:t>
      </w:r>
    </w:p>
    <w:p w14:paraId="43ABF5C0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1 kg kippenvleugels</w:t>
      </w:r>
    </w:p>
    <w:p w14:paraId="36FFA16A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1 el ketchup</w:t>
      </w:r>
    </w:p>
    <w:p w14:paraId="07E0311C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5 el sojasaus</w:t>
      </w:r>
    </w:p>
    <w:p w14:paraId="3EC8AB3B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3 el honing</w:t>
      </w:r>
    </w:p>
    <w:p w14:paraId="335DC8C8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2 cm stuk gember</w:t>
      </w:r>
    </w:p>
    <w:p w14:paraId="2FEC6C09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2 el sesamzaadjes</w:t>
      </w:r>
    </w:p>
    <w:p w14:paraId="1BF964C5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3 bosuien</w:t>
      </w:r>
    </w:p>
    <w:p w14:paraId="499BA8B1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1 rode chilipeper</w:t>
      </w:r>
    </w:p>
    <w:p w14:paraId="73A360F2" w14:textId="77777777" w:rsidR="006C56A0" w:rsidRPr="006C56A0" w:rsidRDefault="006C56A0" w:rsidP="006C56A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C56A0">
        <w:rPr>
          <w:sz w:val="28"/>
          <w:szCs w:val="28"/>
        </w:rPr>
        <w:t>1 limoen</w:t>
      </w:r>
    </w:p>
    <w:p w14:paraId="20D82EDC" w14:textId="7B05BF2B" w:rsidR="006C56A0" w:rsidRPr="006C56A0" w:rsidRDefault="006C56A0" w:rsidP="006C5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208A67D8" w14:textId="10AC3E5D" w:rsidR="006C56A0" w:rsidRPr="006C56A0" w:rsidRDefault="006C56A0" w:rsidP="006C5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Verwarm de oven voor op 200 °C. Dep de kippenvleugels droog met keukenpapier, bestrooi licht met zout en peper en verdeel ze over een met bakpapier beklede bakplaat. Bak </w:t>
      </w: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30 minuten tot ze goudbruin en gaar zijn.</w:t>
      </w:r>
    </w:p>
    <w:p w14:paraId="78BE8C9A" w14:textId="77777777" w:rsidR="006C56A0" w:rsidRPr="006C56A0" w:rsidRDefault="006C56A0" w:rsidP="006C5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voor de honing-sojaglaze de ketchup, sojasaus en honing in een grote kom. Schil en rasp de gember en voeg toe.</w:t>
      </w:r>
    </w:p>
    <w:p w14:paraId="4124E68F" w14:textId="77777777" w:rsidR="006C56A0" w:rsidRPr="006C56A0" w:rsidRDefault="006C56A0" w:rsidP="006C5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Haal de kippenvleugels uit de oven, meng ze door de glaze, verdeel opnieuw over de bakplaat en zet 5 minuten terug in de oven.</w:t>
      </w:r>
    </w:p>
    <w:p w14:paraId="3FADC41B" w14:textId="77777777" w:rsidR="006C56A0" w:rsidRPr="006C56A0" w:rsidRDefault="006C56A0" w:rsidP="006C5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Rooster ondertussen de sesamzaadjes goudbruin in een droge pan. Snijd het groen van de bosui in dunne ringetjes en de chilipeper fijn.</w:t>
      </w:r>
    </w:p>
    <w:p w14:paraId="476B2049" w14:textId="3006B6AD" w:rsidR="007621D0" w:rsidRPr="006C56A0" w:rsidRDefault="006C56A0" w:rsidP="006C5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C56A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Haal de kippenvleugels uit de oven en bestrooi met sesam, bosui en chili. Snijd de limoen in partjes en serveer erbij.</w:t>
      </w:r>
    </w:p>
    <w:sectPr w:rsidR="007621D0" w:rsidRPr="006C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9F8"/>
    <w:multiLevelType w:val="multilevel"/>
    <w:tmpl w:val="F828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D417C"/>
    <w:multiLevelType w:val="multilevel"/>
    <w:tmpl w:val="C530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347444">
    <w:abstractNumId w:val="1"/>
  </w:num>
  <w:num w:numId="2" w16cid:durableId="109539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A0"/>
    <w:rsid w:val="002D0AAA"/>
    <w:rsid w:val="006C56A0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FDAB9A"/>
  <w15:chartTrackingRefBased/>
  <w15:docId w15:val="{71F8CE52-C5B3-4B63-8F74-1F74A2D5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C5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5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5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5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5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5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5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5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C5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56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56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56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56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56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56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56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56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56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5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56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56A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C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C5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2025-12-06T09:53:00Z</dcterms:created>
  <dcterms:modified xsi:type="dcterms:W3CDTF">2025-12-06T10:03:00Z</dcterms:modified>
</cp:coreProperties>
</file>