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774" w:rsidRPr="00087774" w:rsidRDefault="00087774" w:rsidP="00087774">
      <w:pPr>
        <w:spacing w:after="0" w:line="630" w:lineRule="atLeast"/>
        <w:outlineLvl w:val="0"/>
        <w:rPr>
          <w:rFonts w:ascii="Arial" w:eastAsia="Times New Roman" w:hAnsi="Arial" w:cs="Arial"/>
          <w:color w:val="000000"/>
          <w:kern w:val="36"/>
          <w:sz w:val="48"/>
          <w:szCs w:val="48"/>
          <w:lang w:eastAsia="nl-NL"/>
        </w:rPr>
      </w:pPr>
      <w:r w:rsidRPr="00087774">
        <w:rPr>
          <w:rFonts w:ascii="inherit" w:eastAsia="Times New Roman" w:hAnsi="inherit" w:cs="Arial"/>
          <w:b/>
          <w:bCs/>
          <w:color w:val="000000"/>
          <w:kern w:val="36"/>
          <w:sz w:val="48"/>
          <w:szCs w:val="48"/>
          <w:lang w:eastAsia="nl-NL"/>
        </w:rPr>
        <w:t>Lasagne met heel veel groenten</w:t>
      </w:r>
    </w:p>
    <w:p w:rsidR="004A0EB2" w:rsidRDefault="00087774">
      <w:r>
        <w:rPr>
          <w:noProof/>
        </w:rPr>
        <w:drawing>
          <wp:inline distT="0" distB="0" distL="0" distR="0" wp14:anchorId="7847C0FA">
            <wp:extent cx="3171825" cy="31718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825" cy="3171825"/>
                    </a:xfrm>
                    <a:prstGeom prst="rect">
                      <a:avLst/>
                    </a:prstGeom>
                    <a:noFill/>
                  </pic:spPr>
                </pic:pic>
              </a:graphicData>
            </a:graphic>
          </wp:inline>
        </w:drawing>
      </w:r>
      <w:bookmarkStart w:id="0" w:name="_GoBack"/>
      <w:bookmarkEnd w:id="0"/>
    </w:p>
    <w:p w:rsidR="00087774" w:rsidRPr="00087774" w:rsidRDefault="00087774">
      <w:pPr>
        <w:rPr>
          <w:b/>
          <w:sz w:val="32"/>
          <w:szCs w:val="32"/>
        </w:rPr>
      </w:pPr>
      <w:r w:rsidRPr="00087774">
        <w:rPr>
          <w:b/>
          <w:sz w:val="32"/>
          <w:szCs w:val="32"/>
        </w:rPr>
        <w:t>Ingrediënten 4 personen :</w:t>
      </w:r>
    </w:p>
    <w:p w:rsidR="00087774" w:rsidRPr="00087774" w:rsidRDefault="00087774" w:rsidP="00087774">
      <w:pPr>
        <w:rPr>
          <w:sz w:val="28"/>
          <w:szCs w:val="28"/>
        </w:rPr>
      </w:pPr>
      <w:r w:rsidRPr="00087774">
        <w:rPr>
          <w:sz w:val="28"/>
          <w:szCs w:val="28"/>
        </w:rPr>
        <w:t>300 g Rundergehakt</w:t>
      </w:r>
      <w:r>
        <w:rPr>
          <w:sz w:val="28"/>
          <w:szCs w:val="28"/>
        </w:rPr>
        <w:t xml:space="preserve">                                            </w:t>
      </w:r>
      <w:r w:rsidRPr="00087774">
        <w:rPr>
          <w:sz w:val="28"/>
          <w:szCs w:val="28"/>
        </w:rPr>
        <w:t>500 g Soepgroenten</w:t>
      </w:r>
    </w:p>
    <w:p w:rsidR="00087774" w:rsidRPr="00087774" w:rsidRDefault="00087774" w:rsidP="00087774">
      <w:pPr>
        <w:rPr>
          <w:sz w:val="28"/>
          <w:szCs w:val="28"/>
        </w:rPr>
      </w:pPr>
      <w:r w:rsidRPr="00087774">
        <w:rPr>
          <w:sz w:val="28"/>
          <w:szCs w:val="28"/>
        </w:rPr>
        <w:t>2 Uien</w:t>
      </w:r>
      <w:r>
        <w:rPr>
          <w:sz w:val="28"/>
          <w:szCs w:val="28"/>
        </w:rPr>
        <w:t xml:space="preserve">                                                                     </w:t>
      </w:r>
      <w:r w:rsidRPr="00087774">
        <w:rPr>
          <w:sz w:val="28"/>
          <w:szCs w:val="28"/>
        </w:rPr>
        <w:t>1 Teen Jumbo Knoflook</w:t>
      </w:r>
    </w:p>
    <w:p w:rsidR="00087774" w:rsidRPr="00087774" w:rsidRDefault="00087774" w:rsidP="00087774">
      <w:pPr>
        <w:rPr>
          <w:sz w:val="28"/>
          <w:szCs w:val="28"/>
        </w:rPr>
      </w:pPr>
      <w:r w:rsidRPr="00087774">
        <w:rPr>
          <w:sz w:val="28"/>
          <w:szCs w:val="28"/>
        </w:rPr>
        <w:t>800 g Tomatenblokjes</w:t>
      </w:r>
      <w:r>
        <w:rPr>
          <w:sz w:val="28"/>
          <w:szCs w:val="28"/>
        </w:rPr>
        <w:t xml:space="preserve">                                         </w:t>
      </w:r>
      <w:r w:rsidRPr="00087774">
        <w:rPr>
          <w:sz w:val="28"/>
          <w:szCs w:val="28"/>
        </w:rPr>
        <w:t>30 ml Rode Wijn</w:t>
      </w:r>
    </w:p>
    <w:p w:rsidR="00087774" w:rsidRPr="00087774" w:rsidRDefault="00087774" w:rsidP="00087774">
      <w:pPr>
        <w:rPr>
          <w:sz w:val="28"/>
          <w:szCs w:val="28"/>
        </w:rPr>
      </w:pPr>
      <w:r w:rsidRPr="00087774">
        <w:rPr>
          <w:sz w:val="28"/>
          <w:szCs w:val="28"/>
        </w:rPr>
        <w:t>1 tl Tabasco</w:t>
      </w:r>
      <w:r>
        <w:rPr>
          <w:sz w:val="28"/>
          <w:szCs w:val="28"/>
        </w:rPr>
        <w:t xml:space="preserve">                                                            </w:t>
      </w:r>
      <w:r w:rsidRPr="00087774">
        <w:rPr>
          <w:sz w:val="28"/>
          <w:szCs w:val="28"/>
        </w:rPr>
        <w:t>15 ml Worcestersaus</w:t>
      </w:r>
    </w:p>
    <w:p w:rsidR="00087774" w:rsidRPr="00087774" w:rsidRDefault="00087774" w:rsidP="00087774">
      <w:pPr>
        <w:rPr>
          <w:sz w:val="28"/>
          <w:szCs w:val="28"/>
        </w:rPr>
      </w:pPr>
      <w:r w:rsidRPr="00087774">
        <w:rPr>
          <w:sz w:val="28"/>
          <w:szCs w:val="28"/>
        </w:rPr>
        <w:t>1 Tuinkruidenbouillontablet</w:t>
      </w:r>
      <w:r>
        <w:rPr>
          <w:sz w:val="28"/>
          <w:szCs w:val="28"/>
        </w:rPr>
        <w:t xml:space="preserve">                               </w:t>
      </w:r>
      <w:r w:rsidRPr="00087774">
        <w:rPr>
          <w:sz w:val="28"/>
          <w:szCs w:val="28"/>
        </w:rPr>
        <w:t>250 g Lasagnebladen</w:t>
      </w:r>
    </w:p>
    <w:p w:rsidR="00087774" w:rsidRDefault="00087774" w:rsidP="00087774">
      <w:pPr>
        <w:rPr>
          <w:sz w:val="28"/>
          <w:szCs w:val="28"/>
        </w:rPr>
      </w:pPr>
      <w:r w:rsidRPr="00087774">
        <w:rPr>
          <w:sz w:val="28"/>
          <w:szCs w:val="28"/>
        </w:rPr>
        <w:t>175 g Geraspte Kaas Belegen 30+</w:t>
      </w:r>
      <w:r>
        <w:rPr>
          <w:sz w:val="28"/>
          <w:szCs w:val="28"/>
        </w:rPr>
        <w:t xml:space="preserve">                      </w:t>
      </w:r>
      <w:r w:rsidRPr="00087774">
        <w:rPr>
          <w:sz w:val="28"/>
          <w:szCs w:val="28"/>
        </w:rPr>
        <w:t>5 tl Gehaktkruiden</w:t>
      </w:r>
    </w:p>
    <w:p w:rsidR="00087774" w:rsidRDefault="00087774" w:rsidP="00087774">
      <w:pPr>
        <w:rPr>
          <w:b/>
          <w:sz w:val="28"/>
          <w:szCs w:val="28"/>
        </w:rPr>
      </w:pPr>
      <w:r w:rsidRPr="00087774">
        <w:rPr>
          <w:b/>
          <w:sz w:val="28"/>
          <w:szCs w:val="28"/>
        </w:rPr>
        <w:t>Bereidingswijze</w:t>
      </w:r>
      <w:r>
        <w:rPr>
          <w:b/>
          <w:sz w:val="28"/>
          <w:szCs w:val="28"/>
        </w:rPr>
        <w:t xml:space="preserve"> : </w:t>
      </w:r>
    </w:p>
    <w:p w:rsidR="00087774" w:rsidRPr="00087774" w:rsidRDefault="00087774" w:rsidP="00087774">
      <w:pPr>
        <w:rPr>
          <w:b/>
          <w:sz w:val="28"/>
          <w:szCs w:val="28"/>
        </w:rPr>
      </w:pPr>
      <w:r w:rsidRPr="00087774">
        <w:rPr>
          <w:sz w:val="28"/>
          <w:szCs w:val="28"/>
        </w:rPr>
        <w:t>Verwarm de oven voor op 200 graden.</w:t>
      </w:r>
    </w:p>
    <w:p w:rsidR="00087774" w:rsidRPr="00087774" w:rsidRDefault="00087774" w:rsidP="00087774">
      <w:pPr>
        <w:rPr>
          <w:sz w:val="28"/>
          <w:szCs w:val="28"/>
        </w:rPr>
      </w:pPr>
      <w:r w:rsidRPr="00087774">
        <w:rPr>
          <w:sz w:val="28"/>
          <w:szCs w:val="28"/>
        </w:rPr>
        <w:t>Bak het gehakt in een braadpan met wat gehaktkruiden rul in eigen vet.</w:t>
      </w:r>
      <w:r>
        <w:rPr>
          <w:sz w:val="28"/>
          <w:szCs w:val="28"/>
        </w:rPr>
        <w:t xml:space="preserve"> </w:t>
      </w:r>
      <w:r w:rsidRPr="00087774">
        <w:rPr>
          <w:sz w:val="28"/>
          <w:szCs w:val="28"/>
        </w:rPr>
        <w:t>Voeg de gesnipperde ui toe en bak deze glazig.</w:t>
      </w:r>
      <w:r>
        <w:rPr>
          <w:sz w:val="28"/>
          <w:szCs w:val="28"/>
        </w:rPr>
        <w:t xml:space="preserve"> </w:t>
      </w:r>
      <w:r w:rsidRPr="00087774">
        <w:rPr>
          <w:sz w:val="28"/>
          <w:szCs w:val="28"/>
        </w:rPr>
        <w:t>Pers de knoflook uit boven de pan en laat 1 minuut fruiten.</w:t>
      </w:r>
      <w:r>
        <w:rPr>
          <w:sz w:val="28"/>
          <w:szCs w:val="28"/>
        </w:rPr>
        <w:t xml:space="preserve"> </w:t>
      </w:r>
      <w:r w:rsidRPr="00087774">
        <w:rPr>
          <w:sz w:val="28"/>
          <w:szCs w:val="28"/>
        </w:rPr>
        <w:t>Doe de soepgroente erbij en bak deze een paar minuten mee.</w:t>
      </w:r>
      <w:r>
        <w:rPr>
          <w:sz w:val="28"/>
          <w:szCs w:val="28"/>
        </w:rPr>
        <w:t xml:space="preserve"> </w:t>
      </w:r>
      <w:r w:rsidRPr="00087774">
        <w:rPr>
          <w:sz w:val="28"/>
          <w:szCs w:val="28"/>
        </w:rPr>
        <w:t>Voeg de tomatenblokjes toe en roer door.</w:t>
      </w:r>
      <w:r>
        <w:rPr>
          <w:sz w:val="28"/>
          <w:szCs w:val="28"/>
        </w:rPr>
        <w:t xml:space="preserve"> </w:t>
      </w:r>
      <w:r w:rsidRPr="00087774">
        <w:rPr>
          <w:sz w:val="28"/>
          <w:szCs w:val="28"/>
        </w:rPr>
        <w:t>Breng de saus op smaak met de rode wijn, een scheut worcestersau</w:t>
      </w:r>
      <w:r w:rsidR="00CF6B35">
        <w:rPr>
          <w:sz w:val="28"/>
          <w:szCs w:val="28"/>
        </w:rPr>
        <w:t>s</w:t>
      </w:r>
      <w:r w:rsidRPr="00087774">
        <w:rPr>
          <w:sz w:val="28"/>
          <w:szCs w:val="28"/>
        </w:rPr>
        <w:t>, een paar druppeltjes tabasco en de bouillontablet.</w:t>
      </w:r>
      <w:r>
        <w:rPr>
          <w:sz w:val="28"/>
          <w:szCs w:val="28"/>
        </w:rPr>
        <w:t xml:space="preserve"> </w:t>
      </w:r>
      <w:r w:rsidRPr="00087774">
        <w:rPr>
          <w:sz w:val="28"/>
          <w:szCs w:val="28"/>
        </w:rPr>
        <w:t>Bedek de bodem van de ovenschaal met de saus, leg er lasagnebladeren op en bedek deze met saus. Herhaal dit tot de saus op is en eindig met een laagje saus.</w:t>
      </w:r>
      <w:r>
        <w:rPr>
          <w:sz w:val="28"/>
          <w:szCs w:val="28"/>
        </w:rPr>
        <w:t xml:space="preserve"> </w:t>
      </w:r>
      <w:r w:rsidRPr="00087774">
        <w:rPr>
          <w:sz w:val="28"/>
          <w:szCs w:val="28"/>
        </w:rPr>
        <w:t>Strooi als laatste de 30+ kaas over de lasagne.</w:t>
      </w:r>
      <w:r>
        <w:rPr>
          <w:sz w:val="28"/>
          <w:szCs w:val="28"/>
        </w:rPr>
        <w:t xml:space="preserve"> </w:t>
      </w:r>
      <w:r w:rsidRPr="00087774">
        <w:rPr>
          <w:sz w:val="28"/>
          <w:szCs w:val="28"/>
        </w:rPr>
        <w:t>Zet de schaal ca. 25 minuten in de voorverwarmde oven.</w:t>
      </w:r>
    </w:p>
    <w:sectPr w:rsidR="00087774" w:rsidRPr="00087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74"/>
    <w:rsid w:val="00087774"/>
    <w:rsid w:val="004A0EB2"/>
    <w:rsid w:val="00CF6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B377"/>
  <w15:chartTrackingRefBased/>
  <w15:docId w15:val="{EBE6364D-5C19-40D1-9B06-2E952D81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9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2024-01-24T13:53:00Z</dcterms:created>
  <dcterms:modified xsi:type="dcterms:W3CDTF">2024-01-24T13:58:00Z</dcterms:modified>
</cp:coreProperties>
</file>