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26" w:rsidRPr="00170A26" w:rsidRDefault="00170A26" w:rsidP="00170A26">
      <w:pPr>
        <w:shd w:val="clear" w:color="auto" w:fill="FFFFFF"/>
        <w:spacing w:after="0" w:line="296" w:lineRule="atLeast"/>
        <w:jc w:val="center"/>
        <w:outlineLvl w:val="0"/>
        <w:rPr>
          <w:rFonts w:ascii="Avenir LT Pro" w:eastAsia="Times New Roman" w:hAnsi="Avenir LT Pro" w:cs="Times New Roman"/>
          <w:b/>
          <w:bCs/>
          <w:color w:val="000000"/>
          <w:spacing w:val="-2"/>
          <w:kern w:val="36"/>
          <w:sz w:val="48"/>
          <w:szCs w:val="48"/>
          <w:lang w:eastAsia="nl-NL"/>
        </w:rPr>
      </w:pPr>
      <w:bookmarkStart w:id="0" w:name="_GoBack"/>
      <w:bookmarkEnd w:id="0"/>
      <w:r w:rsidRPr="00170A26">
        <w:rPr>
          <w:rFonts w:ascii="Avenir LT Pro" w:eastAsia="Times New Roman" w:hAnsi="Avenir LT Pro" w:cs="Times New Roman"/>
          <w:b/>
          <w:bCs/>
          <w:color w:val="000000"/>
          <w:spacing w:val="-2"/>
          <w:kern w:val="36"/>
          <w:sz w:val="48"/>
          <w:szCs w:val="48"/>
          <w:lang w:eastAsia="nl-NL"/>
        </w:rPr>
        <w:t>Mini-frittata met witte asperges</w:t>
      </w:r>
    </w:p>
    <w:p w:rsidR="00D81090" w:rsidRDefault="00170A26">
      <w:r>
        <w:rPr>
          <w:noProof/>
        </w:rPr>
        <w:drawing>
          <wp:inline distT="0" distB="0" distL="0" distR="0" wp14:anchorId="5E8B321D">
            <wp:extent cx="2695575" cy="2547318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27" cy="2557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A26" w:rsidRPr="00170A26" w:rsidRDefault="00170A26" w:rsidP="00170A26">
      <w:pPr>
        <w:rPr>
          <w:b/>
          <w:sz w:val="32"/>
          <w:szCs w:val="32"/>
        </w:rPr>
      </w:pPr>
      <w:r w:rsidRPr="00170A26">
        <w:rPr>
          <w:b/>
          <w:sz w:val="32"/>
          <w:szCs w:val="32"/>
        </w:rPr>
        <w:t>Ingrediënten: 4 personen</w:t>
      </w:r>
    </w:p>
    <w:p w:rsidR="00170A26" w:rsidRP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6 eieren</w:t>
      </w:r>
    </w:p>
    <w:p w:rsidR="00170A26" w:rsidRP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150 g cottage cheese</w:t>
      </w:r>
    </w:p>
    <w:p w:rsidR="00170A26" w:rsidRP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7 g bieslook</w:t>
      </w:r>
    </w:p>
    <w:p w:rsid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200 g witte asperges</w:t>
      </w:r>
    </w:p>
    <w:p w:rsidR="00170A26" w:rsidRPr="00170A26" w:rsidRDefault="00170A26" w:rsidP="00170A26">
      <w:pPr>
        <w:rPr>
          <w:sz w:val="28"/>
          <w:szCs w:val="28"/>
        </w:rPr>
      </w:pPr>
    </w:p>
    <w:p w:rsidR="00170A26" w:rsidRPr="00170A26" w:rsidRDefault="00170A26" w:rsidP="00170A26">
      <w:pPr>
        <w:shd w:val="clear" w:color="auto" w:fill="FFFFFF"/>
        <w:spacing w:before="100" w:beforeAutospacing="1" w:after="100" w:afterAutospacing="1" w:line="320" w:lineRule="atLeast"/>
        <w:outlineLvl w:val="2"/>
        <w:rPr>
          <w:rFonts w:ascii="Avenir LT Pro" w:eastAsia="Times New Roman" w:hAnsi="Avenir LT Pro" w:cs="Times New Roman"/>
          <w:b/>
          <w:bCs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b/>
          <w:bCs/>
          <w:sz w:val="27"/>
          <w:szCs w:val="27"/>
          <w:lang w:eastAsia="nl-NL"/>
        </w:rPr>
        <w:t>Bereiding: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Verwarm de oven tot 180 °C.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Schil de asperges en breek de harde uiteinden af. Zet de asperges op in koud water en breng aan de kook. Kook 10 minuten. 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Haal de asperges uit het water en dep droog. Snijd 2 cm van de kopjes af. Snijd de rest van de asperges in stukken van 1 cm.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Klop de eieren los samen met de cottage cheese en breng op smaak met peper en zout.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Hak de bieslook fijn. Voeg de bieslook en stukjes asperge toe aan het eimengsel. 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Vet een muffinvorm in met een beetje olijfolie en schenk het ei-aspergemengsel in de vormpjes.</w:t>
      </w:r>
    </w:p>
    <w:p w:rsidR="00170A26" w:rsidRDefault="00170A26"/>
    <w:sectPr w:rsidR="0017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1030B"/>
    <w:multiLevelType w:val="multilevel"/>
    <w:tmpl w:val="DBD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469F0"/>
    <w:multiLevelType w:val="multilevel"/>
    <w:tmpl w:val="D9A8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6"/>
    <w:rsid w:val="00170A26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41446"/>
  <w15:chartTrackingRefBased/>
  <w15:docId w15:val="{B7AA66F9-26E7-445B-804E-9B2A5C68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2025-12-13T13:15:00Z</dcterms:created>
  <dcterms:modified xsi:type="dcterms:W3CDTF">2025-12-13T13:19:00Z</dcterms:modified>
</cp:coreProperties>
</file>