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CA0" w:rsidRDefault="00F54CA0" w:rsidP="00F54CA0">
      <w:pPr>
        <w:shd w:val="clear" w:color="auto" w:fill="FFFFFF"/>
        <w:spacing w:before="360" w:after="0" w:line="840" w:lineRule="atLeast"/>
        <w:jc w:val="center"/>
        <w:outlineLvl w:val="0"/>
        <w:rPr>
          <w:rFonts w:ascii="Helvetica" w:eastAsia="Times New Roman" w:hAnsi="Helvetica" w:cs="Helvetica"/>
          <w:b/>
          <w:bCs/>
          <w:color w:val="303030"/>
          <w:kern w:val="36"/>
          <w:sz w:val="44"/>
          <w:szCs w:val="44"/>
          <w:lang w:eastAsia="nl-NL"/>
        </w:rPr>
      </w:pPr>
      <w:r>
        <w:rPr>
          <w:rFonts w:ascii="Helvetica" w:eastAsia="Times New Roman" w:hAnsi="Helvetica" w:cs="Helvetica"/>
          <w:b/>
          <w:bCs/>
          <w:color w:val="303030"/>
          <w:kern w:val="36"/>
          <w:sz w:val="44"/>
          <w:szCs w:val="44"/>
          <w:lang w:eastAsia="nl-NL"/>
        </w:rPr>
        <w:t>N</w:t>
      </w:r>
      <w:r w:rsidRPr="00F54CA0">
        <w:rPr>
          <w:rFonts w:ascii="Helvetica" w:eastAsia="Times New Roman" w:hAnsi="Helvetica" w:cs="Helvetica"/>
          <w:b/>
          <w:bCs/>
          <w:color w:val="303030"/>
          <w:kern w:val="36"/>
          <w:sz w:val="44"/>
          <w:szCs w:val="44"/>
          <w:lang w:eastAsia="nl-NL"/>
        </w:rPr>
        <w:t>oedels met broccoli en garnalen</w:t>
      </w:r>
    </w:p>
    <w:p w:rsidR="00F54CA0" w:rsidRPr="00F54CA0" w:rsidRDefault="00F54CA0" w:rsidP="00F54CA0">
      <w:pPr>
        <w:shd w:val="clear" w:color="auto" w:fill="FFFFFF"/>
        <w:spacing w:before="360" w:after="0" w:line="840" w:lineRule="atLeast"/>
        <w:jc w:val="center"/>
        <w:outlineLvl w:val="0"/>
        <w:rPr>
          <w:rFonts w:ascii="Helvetica" w:eastAsia="Times New Roman" w:hAnsi="Helvetica" w:cs="Helvetica"/>
          <w:b/>
          <w:bCs/>
          <w:color w:val="303030"/>
          <w:kern w:val="36"/>
          <w:sz w:val="44"/>
          <w:szCs w:val="44"/>
          <w:lang w:eastAsia="nl-NL"/>
        </w:rPr>
      </w:pPr>
      <w:r>
        <w:rPr>
          <w:rFonts w:ascii="Helvetica" w:eastAsia="Times New Roman" w:hAnsi="Helvetica" w:cs="Helvetica"/>
          <w:b/>
          <w:bCs/>
          <w:noProof/>
          <w:color w:val="303030"/>
          <w:kern w:val="36"/>
          <w:sz w:val="44"/>
          <w:szCs w:val="44"/>
          <w:lang w:eastAsia="nl-NL"/>
        </w:rPr>
        <w:drawing>
          <wp:inline distT="0" distB="0" distL="0" distR="0" wp14:anchorId="03F24E4F">
            <wp:extent cx="2657475" cy="177364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85189" cy="1792138"/>
                    </a:xfrm>
                    <a:prstGeom prst="rect">
                      <a:avLst/>
                    </a:prstGeom>
                    <a:noFill/>
                  </pic:spPr>
                </pic:pic>
              </a:graphicData>
            </a:graphic>
          </wp:inline>
        </w:drawing>
      </w:r>
    </w:p>
    <w:p w:rsidR="00F54CA0" w:rsidRPr="00F54CA0" w:rsidRDefault="00F54CA0" w:rsidP="00F54CA0">
      <w:pPr>
        <w:rPr>
          <w:b/>
          <w:sz w:val="32"/>
          <w:szCs w:val="32"/>
        </w:rPr>
      </w:pPr>
      <w:r w:rsidRPr="00F54CA0">
        <w:rPr>
          <w:b/>
          <w:sz w:val="32"/>
          <w:szCs w:val="32"/>
        </w:rPr>
        <w:t>I</w:t>
      </w:r>
      <w:r w:rsidRPr="00F54CA0">
        <w:rPr>
          <w:b/>
          <w:sz w:val="32"/>
          <w:szCs w:val="32"/>
        </w:rPr>
        <w:t>ngrediënten</w:t>
      </w:r>
      <w:r w:rsidRPr="00F54CA0">
        <w:rPr>
          <w:b/>
          <w:sz w:val="32"/>
          <w:szCs w:val="32"/>
        </w:rPr>
        <w:t xml:space="preserve"> 4 personen :</w:t>
      </w:r>
    </w:p>
    <w:p w:rsidR="00F54CA0" w:rsidRPr="00F54CA0" w:rsidRDefault="00F54CA0" w:rsidP="00F54CA0">
      <w:pPr>
        <w:rPr>
          <w:sz w:val="24"/>
          <w:szCs w:val="24"/>
        </w:rPr>
      </w:pPr>
      <w:r w:rsidRPr="00F54CA0">
        <w:rPr>
          <w:sz w:val="24"/>
          <w:szCs w:val="24"/>
        </w:rPr>
        <w:t>500 gram</w:t>
      </w:r>
      <w:r w:rsidRPr="00F54CA0">
        <w:rPr>
          <w:sz w:val="24"/>
          <w:szCs w:val="24"/>
        </w:rPr>
        <w:t xml:space="preserve"> </w:t>
      </w:r>
      <w:r w:rsidRPr="00F54CA0">
        <w:rPr>
          <w:sz w:val="24"/>
          <w:szCs w:val="24"/>
        </w:rPr>
        <w:t>Broccoli</w:t>
      </w:r>
    </w:p>
    <w:p w:rsidR="00F54CA0" w:rsidRPr="00F54CA0" w:rsidRDefault="00F54CA0" w:rsidP="00F54CA0">
      <w:pPr>
        <w:rPr>
          <w:sz w:val="24"/>
          <w:szCs w:val="24"/>
        </w:rPr>
      </w:pPr>
      <w:r w:rsidRPr="00F54CA0">
        <w:rPr>
          <w:sz w:val="24"/>
          <w:szCs w:val="24"/>
        </w:rPr>
        <w:t>2 Verse rode peper</w:t>
      </w:r>
    </w:p>
    <w:p w:rsidR="00F54CA0" w:rsidRPr="00F54CA0" w:rsidRDefault="00F54CA0" w:rsidP="00F54CA0">
      <w:pPr>
        <w:rPr>
          <w:sz w:val="24"/>
          <w:szCs w:val="24"/>
        </w:rPr>
      </w:pPr>
      <w:r w:rsidRPr="00F54CA0">
        <w:rPr>
          <w:sz w:val="24"/>
          <w:szCs w:val="24"/>
        </w:rPr>
        <w:t>2 Tenen knoflook</w:t>
      </w:r>
    </w:p>
    <w:p w:rsidR="00F54CA0" w:rsidRPr="00F54CA0" w:rsidRDefault="00F54CA0" w:rsidP="00F54CA0">
      <w:pPr>
        <w:rPr>
          <w:sz w:val="24"/>
          <w:szCs w:val="24"/>
        </w:rPr>
      </w:pPr>
      <w:r w:rsidRPr="00F54CA0">
        <w:rPr>
          <w:sz w:val="24"/>
          <w:szCs w:val="24"/>
        </w:rPr>
        <w:t>400 gram</w:t>
      </w:r>
      <w:r w:rsidRPr="00F54CA0">
        <w:rPr>
          <w:sz w:val="24"/>
          <w:szCs w:val="24"/>
        </w:rPr>
        <w:t xml:space="preserve"> </w:t>
      </w:r>
      <w:r w:rsidRPr="00F54CA0">
        <w:rPr>
          <w:sz w:val="24"/>
          <w:szCs w:val="24"/>
        </w:rPr>
        <w:t>Chinese wok</w:t>
      </w:r>
      <w:r w:rsidRPr="00F54CA0">
        <w:rPr>
          <w:sz w:val="24"/>
          <w:szCs w:val="24"/>
        </w:rPr>
        <w:t xml:space="preserve"> </w:t>
      </w:r>
      <w:r w:rsidRPr="00F54CA0">
        <w:rPr>
          <w:sz w:val="24"/>
          <w:szCs w:val="24"/>
        </w:rPr>
        <w:t>groente sugarsnaps-paksoi</w:t>
      </w:r>
    </w:p>
    <w:p w:rsidR="00F54CA0" w:rsidRPr="00F54CA0" w:rsidRDefault="00F54CA0" w:rsidP="00F54CA0">
      <w:pPr>
        <w:rPr>
          <w:sz w:val="24"/>
          <w:szCs w:val="24"/>
        </w:rPr>
      </w:pPr>
      <w:r w:rsidRPr="00F54CA0">
        <w:rPr>
          <w:sz w:val="24"/>
          <w:szCs w:val="24"/>
        </w:rPr>
        <w:t>2 El sojasaus</w:t>
      </w:r>
    </w:p>
    <w:p w:rsidR="00F54CA0" w:rsidRPr="00F54CA0" w:rsidRDefault="00F54CA0" w:rsidP="00F54CA0">
      <w:pPr>
        <w:rPr>
          <w:sz w:val="24"/>
          <w:szCs w:val="24"/>
        </w:rPr>
      </w:pPr>
      <w:r w:rsidRPr="00F54CA0">
        <w:rPr>
          <w:sz w:val="24"/>
          <w:szCs w:val="24"/>
        </w:rPr>
        <w:t>2 Tl sesamolie</w:t>
      </w:r>
    </w:p>
    <w:p w:rsidR="00F54CA0" w:rsidRPr="00F54CA0" w:rsidRDefault="00F54CA0" w:rsidP="00F54CA0">
      <w:pPr>
        <w:rPr>
          <w:sz w:val="24"/>
          <w:szCs w:val="24"/>
        </w:rPr>
      </w:pPr>
      <w:r w:rsidRPr="00F54CA0">
        <w:rPr>
          <w:sz w:val="24"/>
          <w:szCs w:val="24"/>
        </w:rPr>
        <w:t>200 gram</w:t>
      </w:r>
      <w:r w:rsidRPr="00F54CA0">
        <w:rPr>
          <w:sz w:val="24"/>
          <w:szCs w:val="24"/>
        </w:rPr>
        <w:t xml:space="preserve"> </w:t>
      </w:r>
      <w:r w:rsidRPr="00F54CA0">
        <w:rPr>
          <w:sz w:val="24"/>
          <w:szCs w:val="24"/>
        </w:rPr>
        <w:t>Verse gekookte en gepelde garnalen</w:t>
      </w:r>
    </w:p>
    <w:p w:rsidR="002C6280" w:rsidRDefault="00F54CA0" w:rsidP="00F54CA0">
      <w:pPr>
        <w:rPr>
          <w:sz w:val="24"/>
          <w:szCs w:val="24"/>
        </w:rPr>
      </w:pPr>
      <w:r w:rsidRPr="00F54CA0">
        <w:rPr>
          <w:sz w:val="24"/>
          <w:szCs w:val="24"/>
        </w:rPr>
        <w:t>200 gram</w:t>
      </w:r>
      <w:r w:rsidRPr="00F54CA0">
        <w:rPr>
          <w:sz w:val="24"/>
          <w:szCs w:val="24"/>
        </w:rPr>
        <w:t xml:space="preserve"> </w:t>
      </w:r>
      <w:r w:rsidRPr="00F54CA0">
        <w:rPr>
          <w:sz w:val="24"/>
          <w:szCs w:val="24"/>
        </w:rPr>
        <w:t>Go-Tan volkorennoedels</w:t>
      </w:r>
    </w:p>
    <w:p w:rsidR="00F54CA0" w:rsidRDefault="00F54CA0" w:rsidP="00F54CA0">
      <w:pPr>
        <w:rPr>
          <w:sz w:val="24"/>
          <w:szCs w:val="24"/>
        </w:rPr>
      </w:pPr>
    </w:p>
    <w:p w:rsidR="00F54CA0" w:rsidRPr="00F54CA0" w:rsidRDefault="00F54CA0" w:rsidP="00F54CA0">
      <w:pPr>
        <w:rPr>
          <w:b/>
          <w:bCs/>
          <w:sz w:val="24"/>
          <w:szCs w:val="24"/>
        </w:rPr>
      </w:pPr>
      <w:r w:rsidRPr="00F54CA0">
        <w:rPr>
          <w:b/>
          <w:bCs/>
          <w:sz w:val="24"/>
          <w:szCs w:val="24"/>
        </w:rPr>
        <w:t>Aan de slag</w:t>
      </w:r>
      <w:r>
        <w:rPr>
          <w:b/>
          <w:bCs/>
          <w:sz w:val="24"/>
          <w:szCs w:val="24"/>
        </w:rPr>
        <w:t>:</w:t>
      </w:r>
    </w:p>
    <w:p w:rsidR="00F54CA0" w:rsidRPr="00F54CA0" w:rsidRDefault="00F54CA0" w:rsidP="00F54CA0">
      <w:pPr>
        <w:rPr>
          <w:sz w:val="24"/>
          <w:szCs w:val="24"/>
        </w:rPr>
      </w:pPr>
      <w:r w:rsidRPr="00F54CA0">
        <w:rPr>
          <w:sz w:val="24"/>
          <w:szCs w:val="24"/>
        </w:rPr>
        <w:t>Snijd de broccoli in kleine roosjes. Schil de steel en snijd in plakjes. Halveer de pepers in de lengte. Verwijder met een scherp mesje de zaadlijsten en snijd het vruchtvlees fijn. Snijd de tenen knoflook fijn.</w:t>
      </w:r>
    </w:p>
    <w:p w:rsidR="00F54CA0" w:rsidRPr="00F54CA0" w:rsidRDefault="00F54CA0" w:rsidP="00F54CA0">
      <w:pPr>
        <w:rPr>
          <w:b/>
          <w:bCs/>
          <w:sz w:val="24"/>
          <w:szCs w:val="24"/>
        </w:rPr>
      </w:pPr>
      <w:r w:rsidRPr="00F54CA0">
        <w:rPr>
          <w:sz w:val="24"/>
          <w:szCs w:val="24"/>
        </w:rPr>
        <w:t xml:space="preserve">Verhit olie in een wok en roerbak de broccoli 3 min. op hoog vuur. Voeg </w:t>
      </w:r>
      <w:r w:rsidR="00A45603">
        <w:rPr>
          <w:sz w:val="24"/>
          <w:szCs w:val="24"/>
        </w:rPr>
        <w:t>wat</w:t>
      </w:r>
      <w:bookmarkStart w:id="0" w:name="_GoBack"/>
      <w:bookmarkEnd w:id="0"/>
      <w:r w:rsidRPr="00F54CA0">
        <w:rPr>
          <w:sz w:val="24"/>
          <w:szCs w:val="24"/>
        </w:rPr>
        <w:t xml:space="preserve"> water toe en roerbak tot het vocht is verdampt. Voeg de knoflook, de peper en de wok</w:t>
      </w:r>
      <w:r>
        <w:rPr>
          <w:sz w:val="24"/>
          <w:szCs w:val="24"/>
        </w:rPr>
        <w:t xml:space="preserve"> </w:t>
      </w:r>
      <w:r w:rsidRPr="00F54CA0">
        <w:rPr>
          <w:sz w:val="24"/>
          <w:szCs w:val="24"/>
        </w:rPr>
        <w:t>groente toe en roerbak nog 5 min.</w:t>
      </w:r>
    </w:p>
    <w:p w:rsidR="00F54CA0" w:rsidRPr="00F54CA0" w:rsidRDefault="00F54CA0" w:rsidP="00F54CA0">
      <w:pPr>
        <w:rPr>
          <w:b/>
          <w:bCs/>
          <w:sz w:val="24"/>
          <w:szCs w:val="24"/>
        </w:rPr>
      </w:pPr>
      <w:r w:rsidRPr="00F54CA0">
        <w:rPr>
          <w:sz w:val="24"/>
          <w:szCs w:val="24"/>
        </w:rPr>
        <w:t>Meng de sojasaus met de sesamolie en meng met de garnalen. Kook ondertussen de noedels volgens de aanwijzingen op de verpakking beetgaar. Schep het garnalenmengsel samen met de noedels nog kort door de groente.</w:t>
      </w:r>
    </w:p>
    <w:p w:rsidR="00F54CA0" w:rsidRPr="00F54CA0" w:rsidRDefault="00F54CA0" w:rsidP="00F54CA0">
      <w:pPr>
        <w:rPr>
          <w:sz w:val="24"/>
          <w:szCs w:val="24"/>
        </w:rPr>
      </w:pPr>
    </w:p>
    <w:sectPr w:rsidR="00F54CA0" w:rsidRPr="00F54C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CA0"/>
    <w:rsid w:val="00843C1C"/>
    <w:rsid w:val="00A45603"/>
    <w:rsid w:val="00EF40F3"/>
    <w:rsid w:val="00F54C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A6C84"/>
  <w15:chartTrackingRefBased/>
  <w15:docId w15:val="{D41A077F-4450-4174-9371-9E5CF58F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827245">
      <w:bodyDiv w:val="1"/>
      <w:marLeft w:val="0"/>
      <w:marRight w:val="0"/>
      <w:marTop w:val="0"/>
      <w:marBottom w:val="0"/>
      <w:divBdr>
        <w:top w:val="none" w:sz="0" w:space="0" w:color="auto"/>
        <w:left w:val="none" w:sz="0" w:space="0" w:color="auto"/>
        <w:bottom w:val="none" w:sz="0" w:space="0" w:color="auto"/>
        <w:right w:val="none" w:sz="0" w:space="0" w:color="auto"/>
      </w:divBdr>
      <w:divsChild>
        <w:div w:id="686904646">
          <w:marLeft w:val="0"/>
          <w:marRight w:val="0"/>
          <w:marTop w:val="0"/>
          <w:marBottom w:val="0"/>
          <w:divBdr>
            <w:top w:val="none" w:sz="0" w:space="0" w:color="auto"/>
            <w:left w:val="none" w:sz="0" w:space="0" w:color="auto"/>
            <w:bottom w:val="none" w:sz="0" w:space="0" w:color="auto"/>
            <w:right w:val="none" w:sz="0" w:space="0" w:color="auto"/>
          </w:divBdr>
          <w:divsChild>
            <w:div w:id="294527900">
              <w:marLeft w:val="0"/>
              <w:marRight w:val="0"/>
              <w:marTop w:val="0"/>
              <w:marBottom w:val="0"/>
              <w:divBdr>
                <w:top w:val="none" w:sz="0" w:space="0" w:color="auto"/>
                <w:left w:val="none" w:sz="0" w:space="0" w:color="auto"/>
                <w:bottom w:val="none" w:sz="0" w:space="0" w:color="auto"/>
                <w:right w:val="none" w:sz="0" w:space="0" w:color="auto"/>
              </w:divBdr>
              <w:divsChild>
                <w:div w:id="1161001152">
                  <w:marLeft w:val="0"/>
                  <w:marRight w:val="0"/>
                  <w:marTop w:val="0"/>
                  <w:marBottom w:val="0"/>
                  <w:divBdr>
                    <w:top w:val="none" w:sz="0" w:space="0" w:color="auto"/>
                    <w:left w:val="none" w:sz="0" w:space="0" w:color="auto"/>
                    <w:bottom w:val="none" w:sz="0" w:space="0" w:color="auto"/>
                    <w:right w:val="none" w:sz="0" w:space="0" w:color="auto"/>
                  </w:divBdr>
                </w:div>
                <w:div w:id="1541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2289">
          <w:marLeft w:val="0"/>
          <w:marRight w:val="0"/>
          <w:marTop w:val="0"/>
          <w:marBottom w:val="0"/>
          <w:divBdr>
            <w:top w:val="none" w:sz="0" w:space="0" w:color="auto"/>
            <w:left w:val="none" w:sz="0" w:space="0" w:color="auto"/>
            <w:bottom w:val="none" w:sz="0" w:space="0" w:color="auto"/>
            <w:right w:val="none" w:sz="0" w:space="0" w:color="auto"/>
          </w:divBdr>
          <w:divsChild>
            <w:div w:id="755593367">
              <w:marLeft w:val="0"/>
              <w:marRight w:val="0"/>
              <w:marTop w:val="0"/>
              <w:marBottom w:val="0"/>
              <w:divBdr>
                <w:top w:val="none" w:sz="0" w:space="0" w:color="auto"/>
                <w:left w:val="none" w:sz="0" w:space="0" w:color="auto"/>
                <w:bottom w:val="none" w:sz="0" w:space="0" w:color="auto"/>
                <w:right w:val="none" w:sz="0" w:space="0" w:color="auto"/>
              </w:divBdr>
              <w:divsChild>
                <w:div w:id="1606763244">
                  <w:marLeft w:val="0"/>
                  <w:marRight w:val="0"/>
                  <w:marTop w:val="480"/>
                  <w:marBottom w:val="0"/>
                  <w:divBdr>
                    <w:top w:val="none" w:sz="0" w:space="0" w:color="auto"/>
                    <w:left w:val="none" w:sz="0" w:space="0" w:color="auto"/>
                    <w:bottom w:val="none" w:sz="0" w:space="0" w:color="auto"/>
                    <w:right w:val="none" w:sz="0" w:space="0" w:color="auto"/>
                  </w:divBdr>
                  <w:divsChild>
                    <w:div w:id="1845050041">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425222848">
                  <w:marLeft w:val="0"/>
                  <w:marRight w:val="0"/>
                  <w:marTop w:val="480"/>
                  <w:marBottom w:val="0"/>
                  <w:divBdr>
                    <w:top w:val="none" w:sz="0" w:space="0" w:color="auto"/>
                    <w:left w:val="none" w:sz="0" w:space="0" w:color="auto"/>
                    <w:bottom w:val="none" w:sz="0" w:space="0" w:color="auto"/>
                    <w:right w:val="none" w:sz="0" w:space="0" w:color="auto"/>
                  </w:divBdr>
                  <w:divsChild>
                    <w:div w:id="1657148433">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343314081">
                  <w:marLeft w:val="0"/>
                  <w:marRight w:val="0"/>
                  <w:marTop w:val="480"/>
                  <w:marBottom w:val="0"/>
                  <w:divBdr>
                    <w:top w:val="none" w:sz="0" w:space="0" w:color="auto"/>
                    <w:left w:val="none" w:sz="0" w:space="0" w:color="auto"/>
                    <w:bottom w:val="none" w:sz="0" w:space="0" w:color="auto"/>
                    <w:right w:val="none" w:sz="0" w:space="0" w:color="auto"/>
                  </w:divBdr>
                  <w:divsChild>
                    <w:div w:id="1151826951">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sChild>
        </w:div>
      </w:divsChild>
    </w:div>
    <w:div w:id="16097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138</Words>
  <Characters>762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04</dc:creator>
  <cp:keywords/>
  <dc:description/>
  <cp:lastModifiedBy>Ligne 04</cp:lastModifiedBy>
  <cp:revision>1</cp:revision>
  <dcterms:created xsi:type="dcterms:W3CDTF">2024-02-02T13:11:00Z</dcterms:created>
  <dcterms:modified xsi:type="dcterms:W3CDTF">2024-02-02T13:18:00Z</dcterms:modified>
</cp:coreProperties>
</file>