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D670" w14:textId="20808683" w:rsidR="00DB6681" w:rsidRDefault="00DB6681" w:rsidP="00DB6681">
      <w:pPr>
        <w:rPr>
          <w:b/>
          <w:bCs/>
          <w:sz w:val="52"/>
          <w:szCs w:val="52"/>
        </w:rPr>
      </w:pPr>
      <w:r w:rsidRPr="00DB6681">
        <w:rPr>
          <w:b/>
          <w:bCs/>
          <w:sz w:val="52"/>
          <w:szCs w:val="52"/>
        </w:rPr>
        <w:t>N</w:t>
      </w:r>
      <w:r w:rsidRPr="00DB6681">
        <w:rPr>
          <w:b/>
          <w:bCs/>
          <w:sz w:val="52"/>
          <w:szCs w:val="52"/>
        </w:rPr>
        <w:t>o</w:t>
      </w:r>
      <w:r w:rsidRPr="00DB6681">
        <w:rPr>
          <w:b/>
          <w:bCs/>
          <w:sz w:val="52"/>
          <w:szCs w:val="52"/>
        </w:rPr>
        <w:t>e</w:t>
      </w:r>
      <w:r w:rsidRPr="00DB6681">
        <w:rPr>
          <w:b/>
          <w:bCs/>
          <w:sz w:val="52"/>
          <w:szCs w:val="52"/>
        </w:rPr>
        <w:t>dlesoep met sticky speklapjes</w:t>
      </w:r>
    </w:p>
    <w:p w14:paraId="73320FD7" w14:textId="1AA9E85F" w:rsidR="00DB6681" w:rsidRDefault="00DB6681" w:rsidP="00DB6681">
      <w:pPr>
        <w:rPr>
          <w:b/>
          <w:bCs/>
          <w:sz w:val="52"/>
          <w:szCs w:val="52"/>
        </w:rPr>
      </w:pPr>
      <w:r>
        <w:rPr>
          <w:b/>
          <w:bCs/>
          <w:noProof/>
          <w:sz w:val="52"/>
          <w:szCs w:val="52"/>
        </w:rPr>
        <w:drawing>
          <wp:inline distT="0" distB="0" distL="0" distR="0" wp14:anchorId="7FACBD86" wp14:editId="5E00C804">
            <wp:extent cx="4125150" cy="3095625"/>
            <wp:effectExtent l="0" t="0" r="8890" b="0"/>
            <wp:docPr id="13032754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38537" cy="3105671"/>
                    </a:xfrm>
                    <a:prstGeom prst="rect">
                      <a:avLst/>
                    </a:prstGeom>
                    <a:noFill/>
                  </pic:spPr>
                </pic:pic>
              </a:graphicData>
            </a:graphic>
          </wp:inline>
        </w:drawing>
      </w:r>
    </w:p>
    <w:p w14:paraId="52372F52" w14:textId="6EA2775D" w:rsidR="00DB6681" w:rsidRPr="00DB6681" w:rsidRDefault="00DB6681" w:rsidP="00DB6681">
      <w:pPr>
        <w:rPr>
          <w:b/>
          <w:bCs/>
          <w:sz w:val="28"/>
          <w:szCs w:val="28"/>
        </w:rPr>
      </w:pPr>
      <w:r w:rsidRPr="00DB6681">
        <w:rPr>
          <w:b/>
          <w:bCs/>
          <w:sz w:val="28"/>
          <w:szCs w:val="28"/>
        </w:rPr>
        <w:t xml:space="preserve">Ingrediënten: </w:t>
      </w:r>
      <w:r w:rsidRPr="00DB6681">
        <w:rPr>
          <w:b/>
          <w:bCs/>
          <w:sz w:val="28"/>
          <w:szCs w:val="28"/>
        </w:rPr>
        <w:t>4</w:t>
      </w:r>
      <w:r w:rsidRPr="00DB6681">
        <w:rPr>
          <w:b/>
          <w:bCs/>
          <w:sz w:val="28"/>
          <w:szCs w:val="28"/>
        </w:rPr>
        <w:t xml:space="preserve"> personen</w:t>
      </w:r>
    </w:p>
    <w:p w14:paraId="0A51923C" w14:textId="08E084FE" w:rsidR="00DB6681" w:rsidRPr="00DB6681" w:rsidRDefault="00DB6681" w:rsidP="00DB6681">
      <w:pPr>
        <w:rPr>
          <w:sz w:val="28"/>
          <w:szCs w:val="28"/>
        </w:rPr>
      </w:pPr>
      <w:r w:rsidRPr="00DB6681">
        <w:rPr>
          <w:sz w:val="28"/>
          <w:szCs w:val="28"/>
        </w:rPr>
        <w:t>4 eieren</w:t>
      </w:r>
      <w:r>
        <w:rPr>
          <w:sz w:val="28"/>
          <w:szCs w:val="28"/>
        </w:rPr>
        <w:t xml:space="preserve">                                                             </w:t>
      </w:r>
      <w:r w:rsidRPr="00DB6681">
        <w:rPr>
          <w:sz w:val="28"/>
          <w:szCs w:val="28"/>
        </w:rPr>
        <w:t>4 eetlepels sesamzaad</w:t>
      </w:r>
    </w:p>
    <w:p w14:paraId="69651180" w14:textId="318F1E38" w:rsidR="00DB6681" w:rsidRPr="00DB6681" w:rsidRDefault="00DB6681" w:rsidP="00DB6681">
      <w:pPr>
        <w:rPr>
          <w:sz w:val="28"/>
          <w:szCs w:val="28"/>
        </w:rPr>
      </w:pPr>
      <w:r w:rsidRPr="00DB6681">
        <w:rPr>
          <w:sz w:val="28"/>
          <w:szCs w:val="28"/>
        </w:rPr>
        <w:t>4 speklapjes</w:t>
      </w:r>
      <w:r>
        <w:rPr>
          <w:sz w:val="28"/>
          <w:szCs w:val="28"/>
        </w:rPr>
        <w:t xml:space="preserve">                                                   </w:t>
      </w:r>
      <w:r w:rsidRPr="00DB6681">
        <w:rPr>
          <w:sz w:val="28"/>
          <w:szCs w:val="28"/>
        </w:rPr>
        <w:t>1.2 liter kippenbouillon</w:t>
      </w:r>
    </w:p>
    <w:p w14:paraId="4469958D" w14:textId="0BAC3418" w:rsidR="00DB6681" w:rsidRPr="00DB6681" w:rsidRDefault="00DB6681" w:rsidP="00DB6681">
      <w:pPr>
        <w:rPr>
          <w:sz w:val="28"/>
          <w:szCs w:val="28"/>
        </w:rPr>
      </w:pPr>
      <w:r w:rsidRPr="00DB6681">
        <w:rPr>
          <w:sz w:val="28"/>
          <w:szCs w:val="28"/>
        </w:rPr>
        <w:t xml:space="preserve">250 gram </w:t>
      </w:r>
      <w:r>
        <w:rPr>
          <w:sz w:val="28"/>
          <w:szCs w:val="28"/>
        </w:rPr>
        <w:t xml:space="preserve">(volkoren) </w:t>
      </w:r>
      <w:r w:rsidRPr="00DB6681">
        <w:rPr>
          <w:sz w:val="28"/>
          <w:szCs w:val="28"/>
        </w:rPr>
        <w:t>udon noedels</w:t>
      </w:r>
      <w:r>
        <w:rPr>
          <w:sz w:val="28"/>
          <w:szCs w:val="28"/>
        </w:rPr>
        <w:t xml:space="preserve">      </w:t>
      </w:r>
      <w:r w:rsidRPr="00DB6681">
        <w:rPr>
          <w:sz w:val="28"/>
          <w:szCs w:val="28"/>
        </w:rPr>
        <w:t>2 stronken paksoi</w:t>
      </w:r>
    </w:p>
    <w:p w14:paraId="5762BE85" w14:textId="5234833C" w:rsidR="00DB6681" w:rsidRDefault="00DB6681" w:rsidP="00DB6681">
      <w:pPr>
        <w:rPr>
          <w:sz w:val="28"/>
          <w:szCs w:val="28"/>
        </w:rPr>
      </w:pPr>
      <w:r w:rsidRPr="00DB6681">
        <w:rPr>
          <w:sz w:val="28"/>
          <w:szCs w:val="28"/>
        </w:rPr>
        <w:t>4 stengels bosuitjes</w:t>
      </w:r>
      <w:r>
        <w:rPr>
          <w:sz w:val="28"/>
          <w:szCs w:val="28"/>
        </w:rPr>
        <w:t xml:space="preserve">                                   </w:t>
      </w:r>
      <w:r w:rsidRPr="00DB6681">
        <w:rPr>
          <w:sz w:val="28"/>
          <w:szCs w:val="28"/>
        </w:rPr>
        <w:t>4 eetlepels ketjap manis</w:t>
      </w:r>
    </w:p>
    <w:p w14:paraId="396312E1" w14:textId="44C7E22F" w:rsidR="00DB6681" w:rsidRPr="00DB6681" w:rsidRDefault="00DB6681" w:rsidP="00DB6681">
      <w:pPr>
        <w:rPr>
          <w:b/>
          <w:bCs/>
          <w:sz w:val="28"/>
          <w:szCs w:val="28"/>
        </w:rPr>
      </w:pPr>
      <w:r w:rsidRPr="00DB6681">
        <w:rPr>
          <w:b/>
          <w:bCs/>
          <w:sz w:val="28"/>
          <w:szCs w:val="28"/>
        </w:rPr>
        <w:t>Bereiden</w:t>
      </w:r>
      <w:r>
        <w:rPr>
          <w:b/>
          <w:bCs/>
          <w:sz w:val="28"/>
          <w:szCs w:val="28"/>
        </w:rPr>
        <w:t xml:space="preserve">: </w:t>
      </w:r>
      <w:r w:rsidRPr="00DB6681">
        <w:rPr>
          <w:sz w:val="28"/>
          <w:szCs w:val="28"/>
        </w:rPr>
        <w:t>Kook de eieren in 7 min. halfzacht en laat schrikken onder koud stromend water. Rooster intussen het sesamzaad goudbruin</w:t>
      </w:r>
      <w:r>
        <w:rPr>
          <w:sz w:val="28"/>
          <w:szCs w:val="28"/>
        </w:rPr>
        <w:t xml:space="preserve">, </w:t>
      </w:r>
      <w:r w:rsidRPr="00DB6681">
        <w:rPr>
          <w:sz w:val="28"/>
          <w:szCs w:val="28"/>
        </w:rPr>
        <w:t>laat afkoelen. Bak in dezelfde koekenpan de speklapjes in 8 min. rondom goudbruin.</w:t>
      </w:r>
    </w:p>
    <w:p w14:paraId="028D7223" w14:textId="1576AF68" w:rsidR="00DB6681" w:rsidRPr="00DB6681" w:rsidRDefault="00DB6681" w:rsidP="00DB6681">
      <w:pPr>
        <w:rPr>
          <w:sz w:val="28"/>
          <w:szCs w:val="28"/>
        </w:rPr>
      </w:pPr>
      <w:r w:rsidRPr="00DB6681">
        <w:rPr>
          <w:sz w:val="28"/>
          <w:szCs w:val="28"/>
        </w:rPr>
        <w:t>Breng intussen de bouillon aan de kook. Kook de noodles volgens de aanwijzingen op de verpakking in de bouillon gaar. Snijd intussen de paksoi grof en kook de laatste minuut mee.</w:t>
      </w:r>
      <w:r>
        <w:rPr>
          <w:sz w:val="28"/>
          <w:szCs w:val="28"/>
        </w:rPr>
        <w:t xml:space="preserve"> </w:t>
      </w:r>
      <w:r w:rsidRPr="00DB6681">
        <w:rPr>
          <w:sz w:val="28"/>
          <w:szCs w:val="28"/>
        </w:rPr>
        <w:t>Blus de speklapjes af met de ketjap, laat 1 min. karamelliseren en zet de warmtebron uit. Snijd de bosui in dunne schuine ringetjes.</w:t>
      </w:r>
    </w:p>
    <w:p w14:paraId="3BAA2FAD" w14:textId="07604E42" w:rsidR="00DB6681" w:rsidRPr="00DB6681" w:rsidRDefault="00DB6681" w:rsidP="00DB6681">
      <w:pPr>
        <w:rPr>
          <w:sz w:val="28"/>
          <w:szCs w:val="28"/>
        </w:rPr>
      </w:pPr>
      <w:r w:rsidRPr="00DB6681">
        <w:rPr>
          <w:sz w:val="28"/>
          <w:szCs w:val="28"/>
        </w:rPr>
        <w:t>Verdeel de bouillon met de noodles en paksoi over de kommen. Pel de eieren, halveer ze en leg in de soep. Snijd de speklapjes in reepjes en leg erbij. Bestrooi met de bosui.</w:t>
      </w:r>
    </w:p>
    <w:p w14:paraId="4858414D"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81"/>
    <w:rsid w:val="007621D0"/>
    <w:rsid w:val="00A07071"/>
    <w:rsid w:val="00DB6681"/>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3936"/>
  <w15:chartTrackingRefBased/>
  <w15:docId w15:val="{B769C365-9037-4C9F-881F-5F013210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6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6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6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6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6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6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6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6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6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6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6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6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6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6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6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681"/>
    <w:rPr>
      <w:rFonts w:eastAsiaTheme="majorEastAsia" w:cstheme="majorBidi"/>
      <w:color w:val="272727" w:themeColor="text1" w:themeTint="D8"/>
    </w:rPr>
  </w:style>
  <w:style w:type="paragraph" w:styleId="Titel">
    <w:name w:val="Title"/>
    <w:basedOn w:val="Standaard"/>
    <w:next w:val="Standaard"/>
    <w:link w:val="TitelChar"/>
    <w:uiPriority w:val="10"/>
    <w:qFormat/>
    <w:rsid w:val="00DB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6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6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6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6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681"/>
    <w:rPr>
      <w:i/>
      <w:iCs/>
      <w:color w:val="404040" w:themeColor="text1" w:themeTint="BF"/>
    </w:rPr>
  </w:style>
  <w:style w:type="paragraph" w:styleId="Lijstalinea">
    <w:name w:val="List Paragraph"/>
    <w:basedOn w:val="Standaard"/>
    <w:uiPriority w:val="34"/>
    <w:qFormat/>
    <w:rsid w:val="00DB6681"/>
    <w:pPr>
      <w:ind w:left="720"/>
      <w:contextualSpacing/>
    </w:pPr>
  </w:style>
  <w:style w:type="character" w:styleId="Intensievebenadrukking">
    <w:name w:val="Intense Emphasis"/>
    <w:basedOn w:val="Standaardalinea-lettertype"/>
    <w:uiPriority w:val="21"/>
    <w:qFormat/>
    <w:rsid w:val="00DB6681"/>
    <w:rPr>
      <w:i/>
      <w:iCs/>
      <w:color w:val="0F4761" w:themeColor="accent1" w:themeShade="BF"/>
    </w:rPr>
  </w:style>
  <w:style w:type="paragraph" w:styleId="Duidelijkcitaat">
    <w:name w:val="Intense Quote"/>
    <w:basedOn w:val="Standaard"/>
    <w:next w:val="Standaard"/>
    <w:link w:val="DuidelijkcitaatChar"/>
    <w:uiPriority w:val="30"/>
    <w:qFormat/>
    <w:rsid w:val="00DB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681"/>
    <w:rPr>
      <w:i/>
      <w:iCs/>
      <w:color w:val="0F4761" w:themeColor="accent1" w:themeShade="BF"/>
    </w:rPr>
  </w:style>
  <w:style w:type="character" w:styleId="Intensieveverwijzing">
    <w:name w:val="Intense Reference"/>
    <w:basedOn w:val="Standaardalinea-lettertype"/>
    <w:uiPriority w:val="32"/>
    <w:qFormat/>
    <w:rsid w:val="00DB66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165</Words>
  <Characters>912</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2026-03-14T13:28:00Z</dcterms:created>
  <dcterms:modified xsi:type="dcterms:W3CDTF">2026-03-14T13:36:00Z</dcterms:modified>
</cp:coreProperties>
</file>