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A764" w14:textId="463667E3" w:rsidR="00215280" w:rsidRDefault="00215280"/>
    <w:p w14:paraId="6510B6E9" w14:textId="43774715" w:rsidR="00522A23" w:rsidRDefault="00522A23" w:rsidP="00522A23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074A82"/>
          <w:spacing w:val="-15"/>
          <w:kern w:val="36"/>
          <w:sz w:val="49"/>
          <w:szCs w:val="49"/>
          <w:lang w:eastAsia="nl-NL"/>
        </w:rPr>
      </w:pPr>
      <w:r w:rsidRPr="00522A23">
        <w:rPr>
          <w:rFonts w:ascii="Georgia" w:eastAsia="Times New Roman" w:hAnsi="Georgia" w:cs="Times New Roman"/>
          <w:i/>
          <w:iCs/>
          <w:color w:val="074A82"/>
          <w:spacing w:val="-15"/>
          <w:kern w:val="36"/>
          <w:sz w:val="49"/>
          <w:szCs w:val="49"/>
          <w:lang w:eastAsia="nl-NL"/>
        </w:rPr>
        <w:t>Oosters stoofpotje van Sonja Bakker</w:t>
      </w:r>
    </w:p>
    <w:p w14:paraId="51EECB37" w14:textId="6EBCA232" w:rsidR="00522A23" w:rsidRDefault="00522A23" w:rsidP="00522A23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074A82"/>
          <w:spacing w:val="-15"/>
          <w:kern w:val="36"/>
          <w:sz w:val="49"/>
          <w:szCs w:val="49"/>
          <w:lang w:eastAsia="nl-NL"/>
        </w:rPr>
      </w:pPr>
      <w:r>
        <w:rPr>
          <w:noProof/>
        </w:rPr>
        <w:drawing>
          <wp:inline distT="0" distB="0" distL="0" distR="0" wp14:anchorId="55A743D6" wp14:editId="5E9744B5">
            <wp:extent cx="3669030" cy="2038350"/>
            <wp:effectExtent l="0" t="0" r="7620" b="0"/>
            <wp:docPr id="1" name="Afbeelding 1" descr="Afbeeldingsresultaten voor oosterse stoof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oosterse stoofp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930" cy="2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44000" w14:textId="77777777" w:rsidR="00522A23" w:rsidRPr="00522A23" w:rsidRDefault="00522A23" w:rsidP="00522A23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074A82"/>
          <w:spacing w:val="-15"/>
          <w:kern w:val="36"/>
          <w:sz w:val="49"/>
          <w:szCs w:val="49"/>
          <w:lang w:eastAsia="nl-NL"/>
        </w:rPr>
      </w:pPr>
    </w:p>
    <w:p w14:paraId="6F33C3C2" w14:textId="0426116D" w:rsidR="00522A23" w:rsidRPr="00522A23" w:rsidRDefault="00522A23" w:rsidP="00522A23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b/>
          <w:bCs/>
          <w:i/>
          <w:iCs/>
          <w:color w:val="074A82"/>
          <w:sz w:val="25"/>
          <w:szCs w:val="25"/>
          <w:lang w:eastAsia="nl-NL"/>
        </w:rPr>
      </w:pPr>
      <w:r w:rsidRPr="00522A23">
        <w:rPr>
          <w:rFonts w:ascii="Georgia" w:eastAsia="Times New Roman" w:hAnsi="Georgia" w:cs="Arial"/>
          <w:b/>
          <w:bCs/>
          <w:i/>
          <w:iCs/>
          <w:color w:val="074A82"/>
          <w:sz w:val="25"/>
          <w:szCs w:val="25"/>
          <w:lang w:eastAsia="nl-NL"/>
        </w:rPr>
        <w:t>Ingrediënten</w:t>
      </w:r>
      <w:r>
        <w:rPr>
          <w:rFonts w:ascii="Georgia" w:eastAsia="Times New Roman" w:hAnsi="Georgia" w:cs="Arial"/>
          <w:b/>
          <w:bCs/>
          <w:i/>
          <w:iCs/>
          <w:color w:val="074A82"/>
          <w:sz w:val="25"/>
          <w:szCs w:val="25"/>
          <w:lang w:eastAsia="nl-NL"/>
        </w:rPr>
        <w:t>:4 personen</w:t>
      </w:r>
    </w:p>
    <w:p w14:paraId="2FE9DED1" w14:textId="45988E1B" w:rsidR="00522A23" w:rsidRPr="00522A23" w:rsidRDefault="00522A23" w:rsidP="00522A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94949"/>
          <w:sz w:val="18"/>
          <w:szCs w:val="18"/>
          <w:lang w:eastAsia="nl-NL"/>
        </w:rPr>
      </w:pPr>
    </w:p>
    <w:p w14:paraId="6EF84215" w14:textId="77777777" w:rsidR="00522A23" w:rsidRPr="00522A23" w:rsidRDefault="00522A23" w:rsidP="00522A2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sz w:val="24"/>
          <w:szCs w:val="24"/>
          <w:lang w:eastAsia="nl-NL"/>
        </w:rPr>
      </w:pPr>
      <w:r w:rsidRPr="00522A23">
        <w:rPr>
          <w:rFonts w:ascii="Arial" w:eastAsia="Times New Roman" w:hAnsi="Arial" w:cs="Arial"/>
          <w:color w:val="494949"/>
          <w:sz w:val="24"/>
          <w:szCs w:val="24"/>
          <w:lang w:eastAsia="nl-NL"/>
        </w:rPr>
        <w:t>450 gr rundvlees (bieflapjes)</w:t>
      </w:r>
    </w:p>
    <w:p w14:paraId="450C2261" w14:textId="77777777" w:rsidR="00522A23" w:rsidRPr="00522A23" w:rsidRDefault="00522A23" w:rsidP="00522A2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sz w:val="24"/>
          <w:szCs w:val="24"/>
          <w:lang w:eastAsia="nl-NL"/>
        </w:rPr>
      </w:pPr>
      <w:r w:rsidRPr="00522A23">
        <w:rPr>
          <w:rFonts w:ascii="Arial" w:eastAsia="Times New Roman" w:hAnsi="Arial" w:cs="Arial"/>
          <w:color w:val="494949"/>
          <w:sz w:val="24"/>
          <w:szCs w:val="24"/>
          <w:lang w:eastAsia="nl-NL"/>
        </w:rPr>
        <w:t>2 eetl olijfolie</w:t>
      </w:r>
    </w:p>
    <w:p w14:paraId="7D8FBBBA" w14:textId="31B30A96" w:rsidR="00522A23" w:rsidRPr="00522A23" w:rsidRDefault="00522A23" w:rsidP="00522A2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sz w:val="24"/>
          <w:szCs w:val="24"/>
          <w:lang w:eastAsia="nl-NL"/>
        </w:rPr>
      </w:pPr>
      <w:r w:rsidRPr="00522A23">
        <w:rPr>
          <w:rFonts w:ascii="Arial" w:eastAsia="Times New Roman" w:hAnsi="Arial" w:cs="Arial"/>
          <w:color w:val="494949"/>
          <w:sz w:val="24"/>
          <w:szCs w:val="24"/>
          <w:lang w:eastAsia="nl-NL"/>
        </w:rPr>
        <w:t>1 blikje tomatenpuree</w:t>
      </w:r>
    </w:p>
    <w:p w14:paraId="0E21BC45" w14:textId="77777777" w:rsidR="00522A23" w:rsidRPr="00522A23" w:rsidRDefault="00522A23" w:rsidP="00522A2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sz w:val="24"/>
          <w:szCs w:val="24"/>
          <w:lang w:eastAsia="nl-NL"/>
        </w:rPr>
      </w:pPr>
      <w:r w:rsidRPr="00522A23">
        <w:rPr>
          <w:rFonts w:ascii="Arial" w:eastAsia="Times New Roman" w:hAnsi="Arial" w:cs="Arial"/>
          <w:color w:val="494949"/>
          <w:sz w:val="24"/>
          <w:szCs w:val="24"/>
          <w:lang w:eastAsia="nl-NL"/>
        </w:rPr>
        <w:t>1 eetl ketjap manis</w:t>
      </w:r>
    </w:p>
    <w:p w14:paraId="3F40538C" w14:textId="3CA9E925" w:rsidR="00522A23" w:rsidRPr="00522A23" w:rsidRDefault="00522A23" w:rsidP="00522A2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sz w:val="24"/>
          <w:szCs w:val="24"/>
          <w:lang w:eastAsia="nl-NL"/>
        </w:rPr>
      </w:pPr>
      <w:r w:rsidRPr="00522A23">
        <w:rPr>
          <w:rFonts w:ascii="Arial" w:eastAsia="Times New Roman" w:hAnsi="Arial" w:cs="Arial"/>
          <w:color w:val="494949"/>
          <w:sz w:val="24"/>
          <w:szCs w:val="24"/>
          <w:lang w:eastAsia="nl-NL"/>
        </w:rPr>
        <w:t>1 tl gemberpoeder</w:t>
      </w:r>
    </w:p>
    <w:p w14:paraId="21D1E958" w14:textId="1532D66C" w:rsidR="00522A23" w:rsidRPr="00522A23" w:rsidRDefault="00522A23" w:rsidP="00522A2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sz w:val="24"/>
          <w:szCs w:val="24"/>
          <w:lang w:eastAsia="nl-NL"/>
        </w:rPr>
      </w:pPr>
      <w:r w:rsidRPr="00522A23">
        <w:rPr>
          <w:rFonts w:ascii="Arial" w:eastAsia="Times New Roman" w:hAnsi="Arial" w:cs="Arial"/>
          <w:color w:val="494949"/>
          <w:sz w:val="24"/>
          <w:szCs w:val="24"/>
          <w:lang w:eastAsia="nl-NL"/>
        </w:rPr>
        <w:t xml:space="preserve">1 teen knoflook </w:t>
      </w:r>
      <w:r w:rsidRPr="00522A23">
        <w:rPr>
          <w:rFonts w:ascii="Arial" w:eastAsia="Times New Roman" w:hAnsi="Arial" w:cs="Arial"/>
          <w:color w:val="494949"/>
          <w:sz w:val="24"/>
          <w:szCs w:val="24"/>
          <w:lang w:eastAsia="nl-NL"/>
        </w:rPr>
        <w:t>fijngesneden</w:t>
      </w:r>
    </w:p>
    <w:p w14:paraId="0CF19363" w14:textId="77777777" w:rsidR="00522A23" w:rsidRPr="00522A23" w:rsidRDefault="00522A23" w:rsidP="00522A2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sz w:val="24"/>
          <w:szCs w:val="24"/>
          <w:lang w:eastAsia="nl-NL"/>
        </w:rPr>
      </w:pPr>
      <w:r w:rsidRPr="00522A23">
        <w:rPr>
          <w:rFonts w:ascii="Arial" w:eastAsia="Times New Roman" w:hAnsi="Arial" w:cs="Arial"/>
          <w:color w:val="494949"/>
          <w:sz w:val="24"/>
          <w:szCs w:val="24"/>
          <w:lang w:eastAsia="nl-NL"/>
        </w:rPr>
        <w:t>1 potje atjar tjampoer</w:t>
      </w:r>
    </w:p>
    <w:p w14:paraId="2AAFFC35" w14:textId="7AAFCBC4" w:rsidR="00522A23" w:rsidRDefault="00522A23" w:rsidP="00522A2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sz w:val="24"/>
          <w:szCs w:val="24"/>
          <w:lang w:eastAsia="nl-NL"/>
        </w:rPr>
      </w:pPr>
      <w:r w:rsidRPr="00522A23">
        <w:rPr>
          <w:rFonts w:ascii="Arial" w:eastAsia="Times New Roman" w:hAnsi="Arial" w:cs="Arial"/>
          <w:color w:val="494949"/>
          <w:sz w:val="24"/>
          <w:szCs w:val="24"/>
          <w:lang w:eastAsia="nl-NL"/>
        </w:rPr>
        <w:t>1 blikje ananas op sap</w:t>
      </w:r>
    </w:p>
    <w:p w14:paraId="4529103F" w14:textId="5361116F" w:rsidR="00522A23" w:rsidRDefault="00522A23" w:rsidP="00522A2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sz w:val="24"/>
          <w:szCs w:val="24"/>
          <w:lang w:eastAsia="nl-NL"/>
        </w:rPr>
      </w:pPr>
    </w:p>
    <w:p w14:paraId="4DE6B347" w14:textId="77777777" w:rsidR="00522A23" w:rsidRPr="00522A23" w:rsidRDefault="00522A23" w:rsidP="00522A2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sz w:val="24"/>
          <w:szCs w:val="24"/>
          <w:lang w:eastAsia="nl-NL"/>
        </w:rPr>
      </w:pPr>
    </w:p>
    <w:p w14:paraId="3C6B3C6B" w14:textId="43EB3D8C" w:rsidR="00522A23" w:rsidRPr="00522A23" w:rsidRDefault="00522A23" w:rsidP="00522A23">
      <w:pPr>
        <w:pBdr>
          <w:bottom w:val="single" w:sz="6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sz w:val="18"/>
          <w:szCs w:val="18"/>
          <w:lang w:eastAsia="nl-NL"/>
        </w:rPr>
      </w:pPr>
    </w:p>
    <w:p w14:paraId="7773191E" w14:textId="77777777" w:rsidR="00522A23" w:rsidRPr="00522A23" w:rsidRDefault="00522A23" w:rsidP="00522A23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b/>
          <w:bCs/>
          <w:i/>
          <w:iCs/>
          <w:color w:val="074A82"/>
          <w:sz w:val="25"/>
          <w:szCs w:val="25"/>
          <w:lang w:eastAsia="nl-NL"/>
        </w:rPr>
      </w:pPr>
      <w:r w:rsidRPr="00522A23">
        <w:rPr>
          <w:rFonts w:ascii="Georgia" w:eastAsia="Times New Roman" w:hAnsi="Georgia" w:cs="Arial"/>
          <w:b/>
          <w:bCs/>
          <w:i/>
          <w:iCs/>
          <w:color w:val="074A82"/>
          <w:sz w:val="25"/>
          <w:szCs w:val="25"/>
          <w:lang w:eastAsia="nl-NL"/>
        </w:rPr>
        <w:t>Bereiden</w:t>
      </w:r>
    </w:p>
    <w:p w14:paraId="02FB22CF" w14:textId="77777777" w:rsidR="00522A23" w:rsidRPr="00522A23" w:rsidRDefault="00522A23" w:rsidP="00522A2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sz w:val="18"/>
          <w:szCs w:val="18"/>
          <w:lang w:eastAsia="nl-NL"/>
        </w:rPr>
      </w:pPr>
    </w:p>
    <w:p w14:paraId="1E6565A5" w14:textId="52A88095" w:rsidR="00522A23" w:rsidRPr="00522A23" w:rsidRDefault="00522A23" w:rsidP="00522A2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sz w:val="24"/>
          <w:szCs w:val="24"/>
          <w:lang w:eastAsia="nl-NL"/>
        </w:rPr>
      </w:pPr>
      <w:r w:rsidRPr="00522A23">
        <w:rPr>
          <w:rFonts w:ascii="Arial" w:eastAsia="Times New Roman" w:hAnsi="Arial" w:cs="Arial"/>
          <w:color w:val="494949"/>
          <w:sz w:val="24"/>
          <w:szCs w:val="24"/>
          <w:lang w:eastAsia="nl-NL"/>
        </w:rPr>
        <w:t>Snijd het vlees in blokjes.</w:t>
      </w:r>
      <w:r w:rsidRPr="00522A23">
        <w:rPr>
          <w:rFonts w:ascii="Arial" w:eastAsia="Times New Roman" w:hAnsi="Arial" w:cs="Arial"/>
          <w:color w:val="494949"/>
          <w:sz w:val="24"/>
          <w:szCs w:val="24"/>
          <w:lang w:eastAsia="nl-NL"/>
        </w:rPr>
        <w:t xml:space="preserve"> V</w:t>
      </w:r>
      <w:r w:rsidRPr="00522A23">
        <w:rPr>
          <w:rFonts w:ascii="Arial" w:eastAsia="Times New Roman" w:hAnsi="Arial" w:cs="Arial"/>
          <w:color w:val="494949"/>
          <w:sz w:val="24"/>
          <w:szCs w:val="24"/>
          <w:lang w:eastAsia="nl-NL"/>
        </w:rPr>
        <w:t>erhit de olie in de pan en bak het vlees in 5 min rondom bruin.</w:t>
      </w:r>
      <w:r w:rsidRPr="00522A23">
        <w:rPr>
          <w:rFonts w:ascii="Arial" w:eastAsia="Times New Roman" w:hAnsi="Arial" w:cs="Arial"/>
          <w:color w:val="494949"/>
          <w:sz w:val="24"/>
          <w:szCs w:val="24"/>
          <w:lang w:eastAsia="nl-NL"/>
        </w:rPr>
        <w:t xml:space="preserve"> </w:t>
      </w:r>
      <w:r w:rsidRPr="00522A23">
        <w:rPr>
          <w:rFonts w:ascii="Arial" w:eastAsia="Times New Roman" w:hAnsi="Arial" w:cs="Arial"/>
          <w:color w:val="494949"/>
          <w:sz w:val="24"/>
          <w:szCs w:val="24"/>
          <w:lang w:eastAsia="nl-NL"/>
        </w:rPr>
        <w:t>Voeg tomatenpuree,</w:t>
      </w:r>
      <w:r w:rsidRPr="00522A23">
        <w:rPr>
          <w:rFonts w:ascii="Arial" w:eastAsia="Times New Roman" w:hAnsi="Arial" w:cs="Arial"/>
          <w:color w:val="494949"/>
          <w:sz w:val="24"/>
          <w:szCs w:val="24"/>
          <w:lang w:eastAsia="nl-NL"/>
        </w:rPr>
        <w:t xml:space="preserve"> </w:t>
      </w:r>
      <w:r w:rsidRPr="00522A23">
        <w:rPr>
          <w:rFonts w:ascii="Arial" w:eastAsia="Times New Roman" w:hAnsi="Arial" w:cs="Arial"/>
          <w:color w:val="494949"/>
          <w:sz w:val="24"/>
          <w:szCs w:val="24"/>
          <w:lang w:eastAsia="nl-NL"/>
        </w:rPr>
        <w:t>ketjap, knoflook en gemberpoeder toe.</w:t>
      </w:r>
      <w:r w:rsidRPr="00522A23">
        <w:rPr>
          <w:rFonts w:ascii="Arial" w:eastAsia="Times New Roman" w:hAnsi="Arial" w:cs="Arial"/>
          <w:color w:val="494949"/>
          <w:sz w:val="24"/>
          <w:szCs w:val="24"/>
          <w:lang w:eastAsia="nl-NL"/>
        </w:rPr>
        <w:t xml:space="preserve"> </w:t>
      </w:r>
      <w:r w:rsidRPr="00522A23">
        <w:rPr>
          <w:rFonts w:ascii="Arial" w:eastAsia="Times New Roman" w:hAnsi="Arial" w:cs="Arial"/>
          <w:color w:val="494949"/>
          <w:sz w:val="24"/>
          <w:szCs w:val="24"/>
          <w:lang w:eastAsia="nl-NL"/>
        </w:rPr>
        <w:t>Roerbak het geheel ca 10 min, schep dan de atjar en ananas stukjes door het vlees en laat nog 10 min op laag vuur zachtjes sudderen.</w:t>
      </w:r>
    </w:p>
    <w:p w14:paraId="32F926F6" w14:textId="77777777" w:rsidR="00522A23" w:rsidRPr="00522A23" w:rsidRDefault="00522A23" w:rsidP="00522A2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94949"/>
          <w:sz w:val="24"/>
          <w:szCs w:val="24"/>
          <w:lang w:eastAsia="nl-NL"/>
        </w:rPr>
      </w:pPr>
      <w:r w:rsidRPr="00522A23">
        <w:rPr>
          <w:rFonts w:ascii="Arial" w:eastAsia="Times New Roman" w:hAnsi="Arial" w:cs="Arial"/>
          <w:color w:val="494949"/>
          <w:sz w:val="24"/>
          <w:szCs w:val="24"/>
          <w:lang w:eastAsia="nl-NL"/>
        </w:rPr>
        <w:t>Lekker met sla en evt. zilvervliesrijst.</w:t>
      </w:r>
    </w:p>
    <w:p w14:paraId="64875901" w14:textId="77777777" w:rsidR="00522A23" w:rsidRDefault="00522A23"/>
    <w:sectPr w:rsidR="0052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03519"/>
    <w:multiLevelType w:val="multilevel"/>
    <w:tmpl w:val="877C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57340"/>
    <w:multiLevelType w:val="multilevel"/>
    <w:tmpl w:val="7DB6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23"/>
    <w:rsid w:val="00215280"/>
    <w:rsid w:val="0052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C2E5"/>
  <w15:chartTrackingRefBased/>
  <w15:docId w15:val="{25621B03-BD09-4E9C-BA8A-4F0F9408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3070">
          <w:marLeft w:val="0"/>
          <w:marRight w:val="0"/>
          <w:marTop w:val="576"/>
          <w:marBottom w:val="0"/>
          <w:divBdr>
            <w:top w:val="outset" w:sz="6" w:space="8" w:color="FDFDD9"/>
            <w:left w:val="outset" w:sz="6" w:space="8" w:color="FDFDD9"/>
            <w:bottom w:val="outset" w:sz="6" w:space="8" w:color="FDFDD9"/>
            <w:right w:val="outset" w:sz="6" w:space="8" w:color="FDFDD9"/>
          </w:divBdr>
        </w:div>
        <w:div w:id="293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2020-10-28T09:49:00Z</dcterms:created>
  <dcterms:modified xsi:type="dcterms:W3CDTF">2020-10-28T09:54:00Z</dcterms:modified>
</cp:coreProperties>
</file>