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484" w:rsidRPr="00271484" w:rsidRDefault="00271484" w:rsidP="00271484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271484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Skyr met blauwe bessen</w:t>
      </w:r>
    </w:p>
    <w:p w:rsidR="00271484" w:rsidRDefault="00271484"/>
    <w:p w:rsidR="00271484" w:rsidRDefault="00271484">
      <w:r>
        <w:rPr>
          <w:noProof/>
        </w:rPr>
        <w:drawing>
          <wp:inline distT="0" distB="0" distL="0" distR="0" wp14:anchorId="14CED422">
            <wp:extent cx="2095500" cy="20955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1484" w:rsidRDefault="00271484">
      <w:pPr>
        <w:rPr>
          <w:sz w:val="32"/>
          <w:szCs w:val="32"/>
        </w:rPr>
      </w:pPr>
      <w:r w:rsidRPr="00271484">
        <w:rPr>
          <w:sz w:val="32"/>
          <w:szCs w:val="32"/>
        </w:rPr>
        <w:t xml:space="preserve">Ingrediënten: 4 personen </w:t>
      </w:r>
    </w:p>
    <w:p w:rsidR="00271484" w:rsidRPr="00271484" w:rsidRDefault="00271484" w:rsidP="00271484">
      <w:pPr>
        <w:rPr>
          <w:sz w:val="28"/>
          <w:szCs w:val="28"/>
        </w:rPr>
      </w:pPr>
      <w:r w:rsidRPr="00271484">
        <w:rPr>
          <w:sz w:val="28"/>
          <w:szCs w:val="28"/>
        </w:rPr>
        <w:t>50 g hazelnoten</w:t>
      </w:r>
    </w:p>
    <w:p w:rsidR="00271484" w:rsidRPr="00271484" w:rsidRDefault="00271484" w:rsidP="00271484">
      <w:pPr>
        <w:rPr>
          <w:sz w:val="28"/>
          <w:szCs w:val="28"/>
        </w:rPr>
      </w:pPr>
      <w:r w:rsidRPr="00271484">
        <w:rPr>
          <w:sz w:val="28"/>
          <w:szCs w:val="28"/>
        </w:rPr>
        <w:t>30 g fijne kristalsuiker</w:t>
      </w:r>
    </w:p>
    <w:p w:rsidR="00271484" w:rsidRPr="00271484" w:rsidRDefault="00271484" w:rsidP="00271484">
      <w:pPr>
        <w:rPr>
          <w:sz w:val="28"/>
          <w:szCs w:val="28"/>
        </w:rPr>
      </w:pPr>
      <w:r w:rsidRPr="00271484">
        <w:rPr>
          <w:sz w:val="28"/>
          <w:szCs w:val="28"/>
        </w:rPr>
        <w:t>2 mandarijnen</w:t>
      </w:r>
    </w:p>
    <w:p w:rsidR="00271484" w:rsidRPr="00271484" w:rsidRDefault="00271484" w:rsidP="00271484">
      <w:pPr>
        <w:rPr>
          <w:sz w:val="28"/>
          <w:szCs w:val="28"/>
        </w:rPr>
      </w:pPr>
      <w:r w:rsidRPr="00271484">
        <w:rPr>
          <w:sz w:val="28"/>
          <w:szCs w:val="28"/>
        </w:rPr>
        <w:t>8</w:t>
      </w:r>
      <w:r w:rsidRPr="00271484">
        <w:rPr>
          <w:sz w:val="28"/>
          <w:szCs w:val="28"/>
        </w:rPr>
        <w:t xml:space="preserve"> el </w:t>
      </w:r>
      <w:r w:rsidRPr="00271484">
        <w:rPr>
          <w:sz w:val="28"/>
          <w:szCs w:val="28"/>
        </w:rPr>
        <w:t>vanille pudding</w:t>
      </w:r>
    </w:p>
    <w:p w:rsidR="00271484" w:rsidRPr="00271484" w:rsidRDefault="00271484" w:rsidP="00271484">
      <w:pPr>
        <w:rPr>
          <w:sz w:val="28"/>
          <w:szCs w:val="28"/>
        </w:rPr>
      </w:pPr>
      <w:r w:rsidRPr="00271484">
        <w:rPr>
          <w:sz w:val="28"/>
          <w:szCs w:val="28"/>
        </w:rPr>
        <w:t xml:space="preserve">400 g </w:t>
      </w:r>
      <w:r w:rsidRPr="00271484">
        <w:rPr>
          <w:sz w:val="28"/>
          <w:szCs w:val="28"/>
        </w:rPr>
        <w:t>S</w:t>
      </w:r>
      <w:r w:rsidRPr="00271484">
        <w:rPr>
          <w:sz w:val="28"/>
          <w:szCs w:val="28"/>
        </w:rPr>
        <w:t>kyr IJslandse stijl</w:t>
      </w:r>
    </w:p>
    <w:p w:rsidR="00271484" w:rsidRPr="00271484" w:rsidRDefault="00271484" w:rsidP="00271484">
      <w:pPr>
        <w:rPr>
          <w:sz w:val="28"/>
          <w:szCs w:val="28"/>
        </w:rPr>
      </w:pPr>
      <w:r w:rsidRPr="00271484">
        <w:rPr>
          <w:sz w:val="28"/>
          <w:szCs w:val="28"/>
        </w:rPr>
        <w:t>125 g Blauwe bessen</w:t>
      </w:r>
    </w:p>
    <w:p w:rsidR="00271484" w:rsidRPr="00271484" w:rsidRDefault="00271484" w:rsidP="00271484">
      <w:pPr>
        <w:rPr>
          <w:sz w:val="28"/>
          <w:szCs w:val="28"/>
        </w:rPr>
      </w:pPr>
      <w:r w:rsidRPr="00271484">
        <w:rPr>
          <w:sz w:val="28"/>
          <w:szCs w:val="28"/>
        </w:rPr>
        <w:t>1 bak</w:t>
      </w:r>
      <w:r w:rsidRPr="00271484">
        <w:rPr>
          <w:sz w:val="28"/>
          <w:szCs w:val="28"/>
        </w:rPr>
        <w:t xml:space="preserve"> hertog ijs</w:t>
      </w:r>
    </w:p>
    <w:p w:rsidR="00271484" w:rsidRPr="00271484" w:rsidRDefault="00271484" w:rsidP="00271484">
      <w:pPr>
        <w:spacing w:after="240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nl-NL"/>
        </w:rPr>
      </w:pPr>
      <w:r w:rsidRPr="00271484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nl-NL"/>
        </w:rPr>
        <w:t>Bereidingswijze</w:t>
      </w:r>
      <w:r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nl-NL"/>
        </w:rPr>
        <w:t>:</w:t>
      </w:r>
    </w:p>
    <w:p w:rsidR="00271484" w:rsidRPr="00271484" w:rsidRDefault="00271484" w:rsidP="00271484">
      <w:pPr>
        <w:numPr>
          <w:ilvl w:val="0"/>
          <w:numId w:val="1"/>
        </w:numPr>
        <w:spacing w:before="100" w:beforeAutospacing="1" w:after="240" w:line="330" w:lineRule="atLeast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27148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Verhit een droge koekenpan. Rooster de hazelnoten 3 min. Voeg de suiker en 100 ml water toe. Bak nog 5 min. tot de hazelnoten gekaramelliseerd zijn. Schud op een stuk bakpapier en laat afkoelen.</w:t>
      </w:r>
    </w:p>
    <w:p w:rsidR="00271484" w:rsidRPr="00271484" w:rsidRDefault="00271484" w:rsidP="00271484">
      <w:pPr>
        <w:numPr>
          <w:ilvl w:val="0"/>
          <w:numId w:val="1"/>
        </w:numPr>
        <w:spacing w:before="100" w:beforeAutospacing="1" w:after="240" w:line="330" w:lineRule="atLeast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27148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Pel intussen de mandarijnen en verdeel ze in partjes.</w:t>
      </w:r>
    </w:p>
    <w:p w:rsidR="00271484" w:rsidRPr="00271484" w:rsidRDefault="00271484" w:rsidP="00271484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8"/>
          <w:szCs w:val="28"/>
          <w:lang w:eastAsia="nl-NL"/>
        </w:rPr>
      </w:pPr>
      <w:r w:rsidRPr="0027148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Verdeel de skyr over 4 kommen en roer een </w:t>
      </w:r>
      <w:r w:rsidRPr="0027148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2 el pudding </w:t>
      </w:r>
      <w:r w:rsidRPr="00271484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door elke portie. Verdeel er de partjes mandarijn en blauwe bessen over. Hak de hazelnoten grof en strooi over de kommen.</w:t>
      </w:r>
      <w:r w:rsidR="00ED28F2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 </w:t>
      </w:r>
      <w:r w:rsidR="007E5D95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Leg een bo</w:t>
      </w:r>
      <w:r w:rsidR="00ED28F2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l</w:t>
      </w:r>
      <w:r w:rsidR="007E5D95">
        <w:rPr>
          <w:rFonts w:ascii="Arial" w:eastAsia="Times New Roman" w:hAnsi="Arial" w:cs="Arial"/>
          <w:color w:val="000000"/>
          <w:sz w:val="28"/>
          <w:szCs w:val="28"/>
          <w:lang w:eastAsia="nl-NL"/>
        </w:rPr>
        <w:t xml:space="preserve">letje ijs in midden </w:t>
      </w:r>
      <w:r w:rsidR="00ED28F2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van elke kom.</w:t>
      </w:r>
      <w:bookmarkStart w:id="0" w:name="_GoBack"/>
      <w:bookmarkEnd w:id="0"/>
    </w:p>
    <w:p w:rsidR="00271484" w:rsidRPr="00271484" w:rsidRDefault="00271484" w:rsidP="00271484">
      <w:pPr>
        <w:rPr>
          <w:sz w:val="32"/>
          <w:szCs w:val="32"/>
        </w:rPr>
      </w:pPr>
    </w:p>
    <w:sectPr w:rsidR="00271484" w:rsidRPr="00271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12FEE"/>
    <w:multiLevelType w:val="multilevel"/>
    <w:tmpl w:val="E944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84"/>
    <w:rsid w:val="00237F59"/>
    <w:rsid w:val="00271484"/>
    <w:rsid w:val="007E5D95"/>
    <w:rsid w:val="00E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2DA3"/>
  <w15:chartTrackingRefBased/>
  <w15:docId w15:val="{DAF3A167-578D-4918-8DC0-191EBBDA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2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2</cp:revision>
  <dcterms:created xsi:type="dcterms:W3CDTF">2024-01-22T12:37:00Z</dcterms:created>
  <dcterms:modified xsi:type="dcterms:W3CDTF">2024-01-22T12:43:00Z</dcterms:modified>
</cp:coreProperties>
</file>