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48"/>
          <w:szCs w:val="48"/>
          <w:lang w:eastAsia="nl-NL"/>
        </w:rPr>
      </w:pPr>
      <w:r w:rsidRPr="00903EB0">
        <w:rPr>
          <w:rFonts w:ascii="Helvetica" w:eastAsia="Times New Roman" w:hAnsi="Helvetica" w:cs="Helvetica"/>
          <w:color w:val="353B42"/>
          <w:kern w:val="36"/>
          <w:sz w:val="48"/>
          <w:szCs w:val="48"/>
          <w:lang w:eastAsia="nl-NL"/>
        </w:rPr>
        <w:t xml:space="preserve">Spaghetti </w:t>
      </w:r>
      <w:r w:rsidR="003878C2">
        <w:rPr>
          <w:rFonts w:ascii="Helvetica" w:eastAsia="Times New Roman" w:hAnsi="Helvetica" w:cs="Helvetica"/>
          <w:color w:val="353B42"/>
          <w:kern w:val="36"/>
          <w:sz w:val="48"/>
          <w:szCs w:val="48"/>
          <w:lang w:eastAsia="nl-NL"/>
        </w:rPr>
        <w:t>H</w:t>
      </w:r>
      <w:r w:rsidR="003878C2" w:rsidRPr="00903EB0">
        <w:rPr>
          <w:rFonts w:ascii="Helvetica" w:eastAsia="Times New Roman" w:hAnsi="Helvetica" w:cs="Helvetica"/>
          <w:color w:val="353B42"/>
          <w:kern w:val="36"/>
          <w:sz w:val="48"/>
          <w:szCs w:val="48"/>
          <w:lang w:eastAsia="nl-NL"/>
        </w:rPr>
        <w:t>awaï</w:t>
      </w:r>
    </w:p>
    <w:p w:rsidR="00E62798" w:rsidRDefault="003878C2"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48"/>
          <w:szCs w:val="48"/>
          <w:lang w:eastAsia="nl-NL"/>
        </w:rPr>
      </w:pPr>
      <w:r>
        <w:rPr>
          <w:rFonts w:ascii="Helvetica" w:eastAsia="Times New Roman" w:hAnsi="Helvetica" w:cs="Helvetica"/>
          <w:noProof/>
          <w:color w:val="353B42"/>
          <w:kern w:val="36"/>
          <w:sz w:val="48"/>
          <w:szCs w:val="48"/>
          <w:lang w:eastAsia="nl-NL"/>
        </w:rPr>
        <w:drawing>
          <wp:inline distT="0" distB="0" distL="0" distR="0" wp14:anchorId="14BEEE79">
            <wp:extent cx="3552825" cy="2131695"/>
            <wp:effectExtent l="0" t="0" r="9525"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2825" cy="2131695"/>
                    </a:xfrm>
                    <a:prstGeom prst="rect">
                      <a:avLst/>
                    </a:prstGeom>
                    <a:noFill/>
                  </pic:spPr>
                </pic:pic>
              </a:graphicData>
            </a:graphic>
          </wp:inline>
        </w:drawing>
      </w:r>
    </w:p>
    <w:p w:rsidR="00903EB0" w:rsidRPr="003878C2" w:rsidRDefault="00903EB0" w:rsidP="00903EB0">
      <w:pPr>
        <w:shd w:val="clear" w:color="auto" w:fill="FAFAFA"/>
        <w:spacing w:before="100" w:beforeAutospacing="1" w:after="100" w:afterAutospacing="1" w:line="240" w:lineRule="auto"/>
        <w:outlineLvl w:val="0"/>
        <w:rPr>
          <w:rFonts w:ascii="Helvetica" w:eastAsia="Times New Roman" w:hAnsi="Helvetica" w:cs="Helvetica"/>
          <w:b/>
          <w:color w:val="353B42"/>
          <w:kern w:val="36"/>
          <w:sz w:val="28"/>
          <w:szCs w:val="28"/>
          <w:lang w:eastAsia="nl-NL"/>
        </w:rPr>
      </w:pPr>
      <w:r w:rsidRPr="003878C2">
        <w:rPr>
          <w:rFonts w:ascii="Helvetica" w:eastAsia="Times New Roman" w:hAnsi="Helvetica" w:cs="Helvetica"/>
          <w:b/>
          <w:color w:val="353B42"/>
          <w:kern w:val="36"/>
          <w:sz w:val="28"/>
          <w:szCs w:val="28"/>
          <w:lang w:eastAsia="nl-NL"/>
        </w:rPr>
        <w:t xml:space="preserve">Ingrediënten 4 </w:t>
      </w:r>
      <w:r w:rsidR="003878C2" w:rsidRPr="003878C2">
        <w:rPr>
          <w:rFonts w:ascii="Helvetica" w:eastAsia="Times New Roman" w:hAnsi="Helvetica" w:cs="Helvetica"/>
          <w:b/>
          <w:color w:val="353B42"/>
          <w:kern w:val="36"/>
          <w:sz w:val="28"/>
          <w:szCs w:val="28"/>
          <w:lang w:eastAsia="nl-NL"/>
        </w:rPr>
        <w:t>personen:</w:t>
      </w:r>
    </w:p>
    <w:tbl>
      <w:tblPr>
        <w:tblW w:w="5714" w:type="dxa"/>
        <w:tblCellMar>
          <w:left w:w="0" w:type="dxa"/>
          <w:right w:w="0" w:type="dxa"/>
        </w:tblCellMar>
        <w:tblLook w:val="04A0" w:firstRow="1" w:lastRow="0" w:firstColumn="1" w:lastColumn="0" w:noHBand="0" w:noVBand="1"/>
      </w:tblPr>
      <w:tblGrid>
        <w:gridCol w:w="2264"/>
        <w:gridCol w:w="3393"/>
        <w:gridCol w:w="57"/>
      </w:tblGrid>
      <w:tr w:rsidR="00903EB0" w:rsidRPr="00903EB0" w:rsidTr="00903EB0">
        <w:tc>
          <w:tcPr>
            <w:tcW w:w="0" w:type="auto"/>
            <w:tcBorders>
              <w:top w:val="nil"/>
            </w:tcBorders>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400 g</w:t>
            </w:r>
          </w:p>
        </w:tc>
        <w:tc>
          <w:tcPr>
            <w:tcW w:w="0" w:type="auto"/>
            <w:tcBorders>
              <w:top w:val="nil"/>
            </w:tcBorders>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gehakt</w:t>
            </w:r>
          </w:p>
        </w:tc>
        <w:tc>
          <w:tcPr>
            <w:tcW w:w="57" w:type="dxa"/>
            <w:tcBorders>
              <w:top w:val="nil"/>
            </w:tcBorders>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400 g</w:t>
            </w: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spaghetti</w:t>
            </w:r>
          </w:p>
        </w:tc>
        <w:tc>
          <w:tcPr>
            <w:tcW w:w="57" w:type="dxa"/>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200 g</w:t>
            </w: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tomaten</w:t>
            </w:r>
          </w:p>
        </w:tc>
        <w:tc>
          <w:tcPr>
            <w:tcW w:w="57" w:type="dxa"/>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2</w:t>
            </w: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uien</w:t>
            </w:r>
          </w:p>
        </w:tc>
        <w:tc>
          <w:tcPr>
            <w:tcW w:w="57" w:type="dxa"/>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1</w:t>
            </w: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rode paprika</w:t>
            </w:r>
          </w:p>
        </w:tc>
        <w:tc>
          <w:tcPr>
            <w:tcW w:w="57" w:type="dxa"/>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1</w:t>
            </w: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groene paprika</w:t>
            </w:r>
          </w:p>
        </w:tc>
        <w:tc>
          <w:tcPr>
            <w:tcW w:w="57" w:type="dxa"/>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250 g</w:t>
            </w: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champignons</w:t>
            </w:r>
          </w:p>
        </w:tc>
        <w:tc>
          <w:tcPr>
            <w:tcW w:w="57" w:type="dxa"/>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bookmarkStart w:id="0" w:name="_GoBack"/>
        <w:bookmarkEnd w:id="0"/>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4 schijven</w:t>
            </w: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ananas</w:t>
            </w:r>
          </w:p>
        </w:tc>
        <w:tc>
          <w:tcPr>
            <w:tcW w:w="57" w:type="dxa"/>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2 blikjes</w:t>
            </w: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tomatenpuree</w:t>
            </w:r>
          </w:p>
        </w:tc>
        <w:tc>
          <w:tcPr>
            <w:tcW w:w="57" w:type="dxa"/>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50 g</w:t>
            </w: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geraspte kaas</w:t>
            </w:r>
          </w:p>
        </w:tc>
        <w:tc>
          <w:tcPr>
            <w:tcW w:w="57" w:type="dxa"/>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3 el</w:t>
            </w: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olijfolie</w:t>
            </w:r>
          </w:p>
        </w:tc>
        <w:tc>
          <w:tcPr>
            <w:tcW w:w="57" w:type="dxa"/>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1 el</w:t>
            </w: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peterselie</w:t>
            </w:r>
          </w:p>
        </w:tc>
        <w:tc>
          <w:tcPr>
            <w:tcW w:w="57" w:type="dxa"/>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c>
          <w:tcPr>
            <w:tcW w:w="0" w:type="auto"/>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ketchup</w:t>
            </w:r>
          </w:p>
        </w:tc>
        <w:tc>
          <w:tcPr>
            <w:tcW w:w="0" w:type="auto"/>
            <w:vAlign w:val="center"/>
            <w:hideMark/>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r w:rsidR="00903EB0" w:rsidRPr="00903EB0" w:rsidTr="00903EB0">
        <w:tc>
          <w:tcPr>
            <w:tcW w:w="0" w:type="auto"/>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c>
          <w:tcPr>
            <w:tcW w:w="0" w:type="auto"/>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c>
          <w:tcPr>
            <w:tcW w:w="0" w:type="auto"/>
            <w:vAlign w:val="center"/>
          </w:tcPr>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p>
        </w:tc>
      </w:tr>
    </w:tbl>
    <w:p w:rsidR="00903EB0" w:rsidRPr="00903EB0" w:rsidRDefault="003878C2" w:rsidP="00903EB0">
      <w:pPr>
        <w:shd w:val="clear" w:color="auto" w:fill="FAFAFA"/>
        <w:spacing w:before="100" w:beforeAutospacing="1" w:after="100" w:afterAutospacing="1" w:line="240" w:lineRule="auto"/>
        <w:outlineLvl w:val="0"/>
        <w:rPr>
          <w:rFonts w:ascii="Helvetica" w:eastAsia="Times New Roman" w:hAnsi="Helvetica" w:cs="Helvetica"/>
          <w:b/>
          <w:color w:val="353B42"/>
          <w:kern w:val="36"/>
          <w:sz w:val="28"/>
          <w:szCs w:val="28"/>
          <w:lang w:eastAsia="nl-NL"/>
        </w:rPr>
      </w:pPr>
      <w:r w:rsidRPr="00903EB0">
        <w:rPr>
          <w:rFonts w:ascii="Helvetica" w:eastAsia="Times New Roman" w:hAnsi="Helvetica" w:cs="Helvetica"/>
          <w:b/>
          <w:color w:val="353B42"/>
          <w:kern w:val="36"/>
          <w:sz w:val="28"/>
          <w:szCs w:val="28"/>
          <w:lang w:eastAsia="nl-NL"/>
        </w:rPr>
        <w:t>Bereidingswijze</w:t>
      </w:r>
      <w:r>
        <w:rPr>
          <w:rFonts w:ascii="Helvetica" w:eastAsia="Times New Roman" w:hAnsi="Helvetica" w:cs="Helvetica"/>
          <w:b/>
          <w:color w:val="353B42"/>
          <w:kern w:val="36"/>
          <w:sz w:val="28"/>
          <w:szCs w:val="28"/>
          <w:lang w:eastAsia="nl-NL"/>
        </w:rPr>
        <w:t>:</w:t>
      </w:r>
    </w:p>
    <w:p w:rsidR="00903EB0" w:rsidRPr="00903EB0" w:rsidRDefault="00903EB0" w:rsidP="00903EB0">
      <w:pPr>
        <w:shd w:val="clear" w:color="auto" w:fill="FAFAFA"/>
        <w:spacing w:before="100" w:beforeAutospacing="1" w:after="100" w:afterAutospacing="1" w:line="240" w:lineRule="auto"/>
        <w:outlineLvl w:val="0"/>
        <w:rPr>
          <w:rFonts w:ascii="Helvetica" w:eastAsia="Times New Roman" w:hAnsi="Helvetica" w:cs="Helvetica"/>
          <w:color w:val="353B42"/>
          <w:kern w:val="36"/>
          <w:sz w:val="28"/>
          <w:szCs w:val="28"/>
          <w:lang w:eastAsia="nl-NL"/>
        </w:rPr>
      </w:pPr>
      <w:r w:rsidRPr="00903EB0">
        <w:rPr>
          <w:rFonts w:ascii="Helvetica" w:eastAsia="Times New Roman" w:hAnsi="Helvetica" w:cs="Helvetica"/>
          <w:color w:val="353B42"/>
          <w:kern w:val="36"/>
          <w:sz w:val="28"/>
          <w:szCs w:val="28"/>
          <w:lang w:eastAsia="nl-NL"/>
        </w:rPr>
        <w:t>Verhit de olie in een braadpan en bak hierin het gehakt rul. Voeg ui en paprika toe en bak even mee. Champignons toevoegen en meebakken. Vervolgens de tomaat en de tomatenpuree. Kruid met peper, zout en de peterselie. Ananas toevoegen en een beetje water zodat je een dikke saus krijgt. Laat dit op een zacht vuurtje pruttelen. Maak eventueel op smaak met tomatenketchup. Kook als de saus bijna klaar is de spaghetti in water met zout en wat olie (om plakken te voorkomen). Serveer de spaghetti en saus apart. Strooi als laatste de geraspte 30+ kaas over de spaghetti.</w:t>
      </w:r>
    </w:p>
    <w:sectPr w:rsidR="00903EB0" w:rsidRPr="00903E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B0"/>
    <w:rsid w:val="003878C2"/>
    <w:rsid w:val="00903EB0"/>
    <w:rsid w:val="00E627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ECDE"/>
  <w15:chartTrackingRefBased/>
  <w15:docId w15:val="{32B0FFBA-38F5-4115-A4F8-2E08059C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602626">
      <w:bodyDiv w:val="1"/>
      <w:marLeft w:val="0"/>
      <w:marRight w:val="0"/>
      <w:marTop w:val="0"/>
      <w:marBottom w:val="0"/>
      <w:divBdr>
        <w:top w:val="none" w:sz="0" w:space="0" w:color="auto"/>
        <w:left w:val="none" w:sz="0" w:space="0" w:color="auto"/>
        <w:bottom w:val="none" w:sz="0" w:space="0" w:color="auto"/>
        <w:right w:val="none" w:sz="0" w:space="0" w:color="auto"/>
      </w:divBdr>
    </w:div>
    <w:div w:id="714740832">
      <w:bodyDiv w:val="1"/>
      <w:marLeft w:val="0"/>
      <w:marRight w:val="0"/>
      <w:marTop w:val="0"/>
      <w:marBottom w:val="0"/>
      <w:divBdr>
        <w:top w:val="none" w:sz="0" w:space="0" w:color="auto"/>
        <w:left w:val="none" w:sz="0" w:space="0" w:color="auto"/>
        <w:bottom w:val="none" w:sz="0" w:space="0" w:color="auto"/>
        <w:right w:val="none" w:sz="0" w:space="0" w:color="auto"/>
      </w:divBdr>
      <w:divsChild>
        <w:div w:id="395207967">
          <w:marLeft w:val="0"/>
          <w:marRight w:val="0"/>
          <w:marTop w:val="0"/>
          <w:marBottom w:val="0"/>
          <w:divBdr>
            <w:top w:val="none" w:sz="0" w:space="0" w:color="auto"/>
            <w:left w:val="none" w:sz="0" w:space="0" w:color="auto"/>
            <w:bottom w:val="none" w:sz="0" w:space="0" w:color="auto"/>
            <w:right w:val="none" w:sz="0" w:space="0" w:color="auto"/>
          </w:divBdr>
          <w:divsChild>
            <w:div w:id="1386104971">
              <w:marLeft w:val="0"/>
              <w:marRight w:val="0"/>
              <w:marTop w:val="0"/>
              <w:marBottom w:val="0"/>
              <w:divBdr>
                <w:top w:val="none" w:sz="0" w:space="0" w:color="auto"/>
                <w:left w:val="none" w:sz="0" w:space="0" w:color="auto"/>
                <w:bottom w:val="none" w:sz="0" w:space="0" w:color="auto"/>
                <w:right w:val="none" w:sz="0" w:space="0" w:color="auto"/>
              </w:divBdr>
            </w:div>
          </w:divsChild>
        </w:div>
        <w:div w:id="1852141263">
          <w:marLeft w:val="0"/>
          <w:marRight w:val="0"/>
          <w:marTop w:val="0"/>
          <w:marBottom w:val="0"/>
          <w:divBdr>
            <w:top w:val="none" w:sz="0" w:space="0" w:color="auto"/>
            <w:left w:val="none" w:sz="0" w:space="0" w:color="auto"/>
            <w:bottom w:val="none" w:sz="0" w:space="0" w:color="auto"/>
            <w:right w:val="none" w:sz="0" w:space="0" w:color="auto"/>
          </w:divBdr>
        </w:div>
      </w:divsChild>
    </w:div>
    <w:div w:id="7494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132</Words>
  <Characters>727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2024-02-05T13:01:00Z</dcterms:created>
  <dcterms:modified xsi:type="dcterms:W3CDTF">2024-02-05T13:09:00Z</dcterms:modified>
</cp:coreProperties>
</file>