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637" w:rsidRPr="00AC3637" w:rsidRDefault="00AC3637" w:rsidP="00AC3637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 w:rsidRPr="00AC3637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 xml:space="preserve">Spruitjesquiche met </w:t>
      </w:r>
      <w:proofErr w:type="spellStart"/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v</w:t>
      </w:r>
      <w:r w:rsidRPr="00AC3637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ega</w:t>
      </w:r>
      <w:proofErr w:type="spellEnd"/>
      <w:r w:rsidRPr="00AC3637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 xml:space="preserve"> spek</w:t>
      </w:r>
      <w:r w:rsidRPr="00AC3637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 </w:t>
      </w:r>
    </w:p>
    <w:p w:rsidR="00E6433E" w:rsidRDefault="00AC3637">
      <w:r>
        <w:rPr>
          <w:noProof/>
        </w:rPr>
        <w:drawing>
          <wp:inline distT="0" distB="0" distL="0" distR="0" wp14:anchorId="43F2BEEA">
            <wp:extent cx="4378452" cy="3219450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295" cy="3237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3637" w:rsidRPr="00AC3637" w:rsidRDefault="00AC3637" w:rsidP="00AC3637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AC363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Ingrediënten: </w:t>
      </w:r>
      <w:r w:rsidRPr="00AC363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Aantal personen</w:t>
      </w:r>
      <w:r w:rsidRPr="00AC363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C363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4</w:t>
      </w:r>
    </w:p>
    <w:p w:rsidR="00AC3637" w:rsidRPr="00AC3637" w:rsidRDefault="00AC3637" w:rsidP="00AC363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1½ el</w:t>
      </w: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C363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arachideolie</w:t>
      </w:r>
      <w:r w:rsidRPr="00AC363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    </w:t>
      </w: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270 g</w:t>
      </w: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C363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 bladerdeeg</w:t>
      </w:r>
    </w:p>
    <w:p w:rsidR="00AC3637" w:rsidRPr="00AC3637" w:rsidRDefault="00AC3637" w:rsidP="00AC363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700 g</w:t>
      </w: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C363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geschoonde spruitjes</w:t>
      </w:r>
      <w:r w:rsidRPr="00AC363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</w:t>
      </w: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 takjes</w:t>
      </w: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C363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verse salie</w:t>
      </w:r>
    </w:p>
    <w:p w:rsidR="00AC3637" w:rsidRPr="00AC3637" w:rsidRDefault="00AC3637" w:rsidP="00AC363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125 g</w:t>
      </w: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C363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vegetarische gerookte spekreepjes</w:t>
      </w:r>
      <w:r w:rsidRPr="00AC363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</w:t>
      </w: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1 tl </w:t>
      </w:r>
      <w:r w:rsidRPr="00AC363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karwijzaad</w:t>
      </w:r>
    </w:p>
    <w:p w:rsidR="00AC3637" w:rsidRPr="00AC3637" w:rsidRDefault="00AC3637" w:rsidP="00AC363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</w:t>
      </w: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C363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middelgrote eieren</w:t>
      </w:r>
      <w:r w:rsidRPr="00AC363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</w:t>
      </w: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200 g</w:t>
      </w:r>
      <w:r w:rsidRPr="00AC363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C363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crème fraîche</w:t>
      </w:r>
    </w:p>
    <w:p w:rsidR="00AC3637" w:rsidRDefault="00AC36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100 g cheddar kaas</w:t>
      </w:r>
    </w:p>
    <w:p w:rsidR="00AC3637" w:rsidRPr="00AC3637" w:rsidRDefault="00AC3637" w:rsidP="00AC3637">
      <w:pPr>
        <w:rPr>
          <w:b/>
          <w:bCs/>
          <w:sz w:val="28"/>
          <w:szCs w:val="28"/>
        </w:rPr>
      </w:pPr>
      <w:r w:rsidRPr="00AC3637">
        <w:rPr>
          <w:b/>
          <w:bCs/>
          <w:sz w:val="28"/>
          <w:szCs w:val="28"/>
        </w:rPr>
        <w:t>Aan de slag</w:t>
      </w:r>
      <w:r>
        <w:rPr>
          <w:b/>
          <w:bCs/>
          <w:sz w:val="28"/>
          <w:szCs w:val="28"/>
        </w:rPr>
        <w:t>:</w:t>
      </w:r>
    </w:p>
    <w:p w:rsidR="00AC3637" w:rsidRPr="00AC3637" w:rsidRDefault="00AC3637" w:rsidP="00AC3637">
      <w:pPr>
        <w:rPr>
          <w:sz w:val="28"/>
          <w:szCs w:val="28"/>
        </w:rPr>
      </w:pPr>
      <w:r w:rsidRPr="00AC3637">
        <w:rPr>
          <w:sz w:val="28"/>
          <w:szCs w:val="28"/>
        </w:rPr>
        <w:t>Verwarm de oven voor op 180 °C. Vet de quichevorm in met de olie en bekleed met het bladerdeeg.</w:t>
      </w:r>
      <w:r>
        <w:rPr>
          <w:sz w:val="28"/>
          <w:szCs w:val="28"/>
        </w:rPr>
        <w:t xml:space="preserve"> </w:t>
      </w:r>
      <w:r w:rsidRPr="00AC3637">
        <w:rPr>
          <w:sz w:val="28"/>
          <w:szCs w:val="28"/>
        </w:rPr>
        <w:t>Halveer de spruitjes en snijd de salie fijn. Schep de spruitjes om met de spekjes en versgemalen peper naar smaak en verdeel over de bodem van de quichevorm.</w:t>
      </w:r>
    </w:p>
    <w:p w:rsidR="00AC3637" w:rsidRPr="00AC3637" w:rsidRDefault="00AC3637" w:rsidP="00AC3637">
      <w:pPr>
        <w:rPr>
          <w:b/>
          <w:bCs/>
          <w:sz w:val="28"/>
          <w:szCs w:val="28"/>
        </w:rPr>
      </w:pPr>
      <w:r w:rsidRPr="00AC3637">
        <w:rPr>
          <w:sz w:val="28"/>
          <w:szCs w:val="28"/>
        </w:rPr>
        <w:t xml:space="preserve">Klop de eieren los, voeg de crème fraîche, het karwijzaad en de salie toe en verdeel over de quichevorm. Verkruimel de </w:t>
      </w:r>
      <w:r>
        <w:rPr>
          <w:sz w:val="28"/>
          <w:szCs w:val="28"/>
        </w:rPr>
        <w:t>cheddar</w:t>
      </w:r>
      <w:r w:rsidRPr="00AC3637">
        <w:rPr>
          <w:sz w:val="28"/>
          <w:szCs w:val="28"/>
        </w:rPr>
        <w:t>kaas erover en bak de quiche in het midden van de oven in ca. 45 min. goudbruin en gaar. Dek af met aluminiumfolie als de quiche te donker wordt.</w:t>
      </w:r>
      <w:r>
        <w:rPr>
          <w:b/>
          <w:bCs/>
          <w:sz w:val="28"/>
          <w:szCs w:val="28"/>
        </w:rPr>
        <w:t xml:space="preserve"> </w:t>
      </w:r>
      <w:r w:rsidRPr="00AC3637">
        <w:rPr>
          <w:sz w:val="28"/>
          <w:szCs w:val="28"/>
        </w:rPr>
        <w:t>Neem uit de oven, verwijder de vorm en serveer de quiche warm of laat afkoelen tot kamertemperatuur.</w:t>
      </w:r>
    </w:p>
    <w:p w:rsidR="00AC3637" w:rsidRPr="00AC3637" w:rsidRDefault="00AC3637" w:rsidP="00AC3637">
      <w:pPr>
        <w:numPr>
          <w:ilvl w:val="0"/>
          <w:numId w:val="3"/>
        </w:numPr>
        <w:rPr>
          <w:sz w:val="28"/>
          <w:szCs w:val="28"/>
        </w:rPr>
      </w:pPr>
      <w:r w:rsidRPr="00AC3637">
        <w:rPr>
          <w:b/>
          <w:bCs/>
          <w:sz w:val="28"/>
          <w:szCs w:val="28"/>
        </w:rPr>
        <w:t>Combinatietip</w:t>
      </w:r>
      <w:r>
        <w:rPr>
          <w:b/>
          <w:bCs/>
          <w:sz w:val="28"/>
          <w:szCs w:val="28"/>
        </w:rPr>
        <w:t xml:space="preserve">: </w:t>
      </w:r>
      <w:r w:rsidRPr="00AC3637">
        <w:rPr>
          <w:sz w:val="28"/>
          <w:szCs w:val="28"/>
        </w:rPr>
        <w:t>Lekker met veldsla.</w:t>
      </w:r>
    </w:p>
    <w:p w:rsidR="00AC3637" w:rsidRPr="00AC3637" w:rsidRDefault="00AC3637">
      <w:pPr>
        <w:rPr>
          <w:sz w:val="28"/>
          <w:szCs w:val="28"/>
        </w:rPr>
      </w:pPr>
    </w:p>
    <w:sectPr w:rsidR="00AC3637" w:rsidRPr="00AC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635A1"/>
    <w:multiLevelType w:val="multilevel"/>
    <w:tmpl w:val="379A576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B018D"/>
    <w:multiLevelType w:val="multilevel"/>
    <w:tmpl w:val="569C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31111"/>
    <w:multiLevelType w:val="multilevel"/>
    <w:tmpl w:val="FC5E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37"/>
    <w:rsid w:val="00AC3637"/>
    <w:rsid w:val="00E6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C1C4E6"/>
  <w15:chartTrackingRefBased/>
  <w15:docId w15:val="{72ACE9AA-6D97-400B-8852-24AA7A1B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00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2025-12-15T12:32:00Z</dcterms:created>
  <dcterms:modified xsi:type="dcterms:W3CDTF">2025-12-15T12:41:00Z</dcterms:modified>
</cp:coreProperties>
</file>