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677" w:rsidRDefault="001F0677" w:rsidP="001F0677">
      <w:pPr>
        <w:rPr>
          <w:b/>
          <w:bCs/>
          <w:sz w:val="52"/>
          <w:szCs w:val="52"/>
        </w:rPr>
      </w:pPr>
      <w:bookmarkStart w:id="0" w:name="_GoBack"/>
      <w:bookmarkEnd w:id="0"/>
      <w:r w:rsidRPr="001F0677">
        <w:rPr>
          <w:b/>
          <w:bCs/>
          <w:sz w:val="52"/>
          <w:szCs w:val="52"/>
        </w:rPr>
        <w:t>Tonijnsalade op paprikawraps</w:t>
      </w:r>
    </w:p>
    <w:p w:rsidR="001F0677" w:rsidRPr="001F0677" w:rsidRDefault="001F0677" w:rsidP="001F0677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EA11AD3">
            <wp:extent cx="5311142" cy="390525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70" cy="392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677" w:rsidRPr="001F0677" w:rsidRDefault="001F0677" w:rsidP="001F0677">
      <w:pPr>
        <w:shd w:val="clear" w:color="auto" w:fill="FFFFFF"/>
        <w:spacing w:after="120" w:line="480" w:lineRule="atLeast"/>
        <w:outlineLvl w:val="1"/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Ingrediënten</w:t>
      </w: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: </w:t>
      </w: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Aantal personen</w:t>
      </w: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4</w:t>
      </w:r>
    </w:p>
    <w:p w:rsidR="001F0677" w:rsidRPr="001F0677" w:rsidRDefault="001F0677" w:rsidP="001F06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284 g</w:t>
      </w: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tonijn in olijfolie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300 g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rauwkost radijsmix</w:t>
      </w:r>
    </w:p>
    <w:p w:rsidR="001F0677" w:rsidRPr="001F0677" w:rsidRDefault="001F0677" w:rsidP="001F06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 el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citroenmayonaise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2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Jazz appels</w:t>
      </w:r>
    </w:p>
    <w:p w:rsidR="001F0677" w:rsidRDefault="001F0677" w:rsidP="001F06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val="es-ES" w:eastAsia="nl-NL"/>
        </w:rPr>
      </w:pP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val="es-ES" w:eastAsia="nl-NL"/>
        </w:rPr>
        <w:t>4</w:t>
      </w:r>
      <w:r w:rsidRPr="001F06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val="es-ES" w:eastAsia="nl-NL"/>
        </w:rPr>
        <w:t xml:space="preserve"> </w:t>
      </w: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val="es-ES" w:eastAsia="nl-NL"/>
        </w:rPr>
        <w:t>No Fairytales paprika &amp; chili tortilla's</w:t>
      </w:r>
    </w:p>
    <w:p w:rsidR="001F0677" w:rsidRDefault="001F0677" w:rsidP="001F06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val="es-ES" w:eastAsia="nl-NL"/>
        </w:rPr>
      </w:pPr>
    </w:p>
    <w:p w:rsidR="001F0677" w:rsidRDefault="001F0677" w:rsidP="001F06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val="es-ES" w:eastAsia="nl-NL"/>
        </w:rPr>
      </w:pPr>
    </w:p>
    <w:p w:rsidR="001F0677" w:rsidRPr="001F0677" w:rsidRDefault="001F0677" w:rsidP="001F06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Aan de slag</w:t>
      </w:r>
      <w:r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: </w:t>
      </w:r>
    </w:p>
    <w:p w:rsidR="001F0677" w:rsidRPr="001F0677" w:rsidRDefault="001F0677" w:rsidP="001F06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Laat de tonijn uitlekken, maar vang 1 el van de olie op (per 4 personen). Meng de tonijn en opgevangen olie met de rauwkost en de citroen-mayonaise, peper en zout. Was de appels, snijd ze elk ongeschild in 4 parten, verwijder het klokhuis en snijd het vruchtvlees in blokjes van 1 cm.</w:t>
      </w:r>
    </w:p>
    <w:p w:rsidR="001F0677" w:rsidRPr="001F0677" w:rsidRDefault="001F0677" w:rsidP="001F06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</w:pPr>
      <w:r w:rsidRPr="001F06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Verwarm de tortilla's volgens de aanwijzingen op de verpakking. Verdeel over de borden en verdeel de tonijnsalade en appelstukjes erover.</w:t>
      </w:r>
    </w:p>
    <w:p w:rsidR="001F0677" w:rsidRPr="001F0677" w:rsidRDefault="001F0677" w:rsidP="001F06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1E7FD8" w:rsidRPr="001F0677" w:rsidRDefault="001E7FD8">
      <w:pPr>
        <w:rPr>
          <w:sz w:val="52"/>
          <w:szCs w:val="52"/>
        </w:rPr>
      </w:pPr>
    </w:p>
    <w:sectPr w:rsidR="001E7FD8" w:rsidRPr="001F0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mburg Se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9417B"/>
    <w:multiLevelType w:val="multilevel"/>
    <w:tmpl w:val="7B225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AA0639"/>
    <w:multiLevelType w:val="multilevel"/>
    <w:tmpl w:val="D5AE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677"/>
    <w:rsid w:val="001E7FD8"/>
    <w:rsid w:val="001F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8065D7"/>
  <w15:chartTrackingRefBased/>
  <w15:docId w15:val="{F8AB880E-777D-4499-8A56-10179FF5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6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172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2026-02-23T08:58:00Z</dcterms:created>
  <dcterms:modified xsi:type="dcterms:W3CDTF">2026-02-23T09:02:00Z</dcterms:modified>
</cp:coreProperties>
</file>