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A8EA" w14:textId="534C1B92" w:rsidR="007621D0" w:rsidRDefault="002B5CE3">
      <w:pPr>
        <w:rPr>
          <w:b/>
          <w:bCs/>
          <w:sz w:val="44"/>
          <w:szCs w:val="44"/>
        </w:rPr>
      </w:pPr>
      <w:r w:rsidRPr="002B5CE3">
        <w:rPr>
          <w:b/>
          <w:bCs/>
          <w:sz w:val="44"/>
          <w:szCs w:val="44"/>
        </w:rPr>
        <w:t>P</w:t>
      </w:r>
      <w:r w:rsidRPr="002B5CE3">
        <w:rPr>
          <w:b/>
          <w:bCs/>
          <w:sz w:val="44"/>
          <w:szCs w:val="44"/>
        </w:rPr>
        <w:t>a</w:t>
      </w:r>
      <w:r>
        <w:rPr>
          <w:b/>
          <w:bCs/>
          <w:sz w:val="44"/>
          <w:szCs w:val="44"/>
        </w:rPr>
        <w:t>d</w:t>
      </w:r>
      <w:r w:rsidRPr="002B5CE3">
        <w:rPr>
          <w:b/>
          <w:bCs/>
          <w:sz w:val="44"/>
          <w:szCs w:val="44"/>
        </w:rPr>
        <w:t>denstoelenpasta</w:t>
      </w:r>
      <w:r w:rsidR="008D5F06">
        <w:rPr>
          <w:b/>
          <w:bCs/>
          <w:sz w:val="44"/>
          <w:szCs w:val="44"/>
        </w:rPr>
        <w:t xml:space="preserve"> met walnoten</w:t>
      </w:r>
    </w:p>
    <w:p w14:paraId="0AB78DBC" w14:textId="77777777" w:rsidR="002B5CE3" w:rsidRDefault="002B5CE3" w:rsidP="002B5CE3">
      <w:pPr>
        <w:pStyle w:val="Normaalweb"/>
      </w:pPr>
      <w:r>
        <w:rPr>
          <w:noProof/>
        </w:rPr>
        <w:drawing>
          <wp:inline distT="0" distB="0" distL="0" distR="0" wp14:anchorId="3EC52EA7" wp14:editId="6D050D73">
            <wp:extent cx="2771009" cy="2800350"/>
            <wp:effectExtent l="0" t="0" r="0" b="0"/>
            <wp:docPr id="2" name="Afbeelding 1" descr="Afbeelding met voedsel, gerecht, Keuken, salad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voedsel, gerecht, Keuken, salade&#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0225" cy="2819770"/>
                    </a:xfrm>
                    <a:prstGeom prst="rect">
                      <a:avLst/>
                    </a:prstGeom>
                    <a:noFill/>
                    <a:ln>
                      <a:noFill/>
                    </a:ln>
                  </pic:spPr>
                </pic:pic>
              </a:graphicData>
            </a:graphic>
          </wp:inline>
        </w:drawing>
      </w:r>
    </w:p>
    <w:p w14:paraId="44375C4E" w14:textId="6142360E" w:rsidR="002B5CE3" w:rsidRPr="002B5CE3" w:rsidRDefault="002B5CE3" w:rsidP="002B5CE3">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2B5CE3">
        <w:rPr>
          <w:rFonts w:ascii="Times New Roman" w:eastAsia="Times New Roman" w:hAnsi="Times New Roman" w:cs="Times New Roman"/>
          <w:b/>
          <w:bCs/>
          <w:kern w:val="0"/>
          <w:sz w:val="28"/>
          <w:szCs w:val="28"/>
          <w:lang w:eastAsia="nl-NL"/>
          <w14:ligatures w14:val="none"/>
        </w:rPr>
        <w:t>Ingrediënten</w:t>
      </w:r>
      <w:r w:rsidRPr="002B5CE3">
        <w:rPr>
          <w:rFonts w:ascii="Times New Roman" w:eastAsia="Times New Roman" w:hAnsi="Times New Roman" w:cs="Times New Roman"/>
          <w:b/>
          <w:bCs/>
          <w:kern w:val="0"/>
          <w:sz w:val="28"/>
          <w:szCs w:val="28"/>
          <w:lang w:eastAsia="nl-NL"/>
          <w14:ligatures w14:val="none"/>
        </w:rPr>
        <w:t>: 2 personen</w:t>
      </w:r>
    </w:p>
    <w:p w14:paraId="2BF0B619" w14:textId="6F258740" w:rsidR="002B5CE3" w:rsidRPr="002B5CE3" w:rsidRDefault="002B5CE3" w:rsidP="002B5CE3">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B5CE3">
        <w:rPr>
          <w:rFonts w:ascii="Times New Roman" w:eastAsia="Times New Roman" w:hAnsi="Times New Roman" w:cs="Times New Roman"/>
          <w:kern w:val="0"/>
          <w:sz w:val="28"/>
          <w:szCs w:val="28"/>
          <w:lang w:eastAsia="nl-NL"/>
          <w14:ligatures w14:val="none"/>
        </w:rPr>
        <w:t>150 gram oesterzwammen</w:t>
      </w:r>
      <w:r>
        <w:rPr>
          <w:rFonts w:ascii="Times New Roman" w:eastAsia="Times New Roman" w:hAnsi="Times New Roman" w:cs="Times New Roman"/>
          <w:kern w:val="0"/>
          <w:sz w:val="28"/>
          <w:szCs w:val="28"/>
          <w:lang w:eastAsia="nl-NL"/>
          <w14:ligatures w14:val="none"/>
        </w:rPr>
        <w:t xml:space="preserve">                  </w:t>
      </w:r>
      <w:r w:rsidRPr="002B5CE3">
        <w:rPr>
          <w:rFonts w:ascii="Times New Roman" w:eastAsia="Times New Roman" w:hAnsi="Times New Roman" w:cs="Times New Roman"/>
          <w:kern w:val="0"/>
          <w:sz w:val="28"/>
          <w:szCs w:val="28"/>
          <w:lang w:eastAsia="nl-NL"/>
          <w14:ligatures w14:val="none"/>
        </w:rPr>
        <w:t>200 gram kastanjechampignons</w:t>
      </w:r>
    </w:p>
    <w:p w14:paraId="5B9E3C5A" w14:textId="19E97CA9" w:rsidR="002B5CE3" w:rsidRDefault="002B5CE3" w:rsidP="002B5CE3">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B5CE3">
        <w:rPr>
          <w:rFonts w:ascii="Times New Roman" w:eastAsia="Times New Roman" w:hAnsi="Times New Roman" w:cs="Times New Roman"/>
          <w:kern w:val="0"/>
          <w:sz w:val="28"/>
          <w:szCs w:val="28"/>
          <w:lang w:eastAsia="nl-NL"/>
          <w14:ligatures w14:val="none"/>
        </w:rPr>
        <w:t>100 gram shiitake</w:t>
      </w:r>
      <w:r>
        <w:rPr>
          <w:rFonts w:ascii="Times New Roman" w:eastAsia="Times New Roman" w:hAnsi="Times New Roman" w:cs="Times New Roman"/>
          <w:kern w:val="0"/>
          <w:sz w:val="28"/>
          <w:szCs w:val="28"/>
          <w:lang w:eastAsia="nl-NL"/>
          <w14:ligatures w14:val="none"/>
        </w:rPr>
        <w:t xml:space="preserve">                                </w:t>
      </w:r>
      <w:r w:rsidRPr="002B5CE3">
        <w:rPr>
          <w:rFonts w:ascii="Times New Roman" w:eastAsia="Times New Roman" w:hAnsi="Times New Roman" w:cs="Times New Roman"/>
          <w:kern w:val="0"/>
          <w:sz w:val="28"/>
          <w:szCs w:val="28"/>
          <w:lang w:eastAsia="nl-NL"/>
          <w14:ligatures w14:val="none"/>
        </w:rPr>
        <w:t>1 teen knoflook</w:t>
      </w:r>
    </w:p>
    <w:p w14:paraId="47DC38DF" w14:textId="4F6EECE0" w:rsidR="002B5CE3" w:rsidRPr="002B5CE3" w:rsidRDefault="002B5CE3" w:rsidP="002B5CE3">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B5CE3">
        <w:rPr>
          <w:rFonts w:ascii="Times New Roman" w:eastAsia="Times New Roman" w:hAnsi="Times New Roman" w:cs="Times New Roman"/>
          <w:kern w:val="0"/>
          <w:sz w:val="28"/>
          <w:szCs w:val="28"/>
          <w:lang w:eastAsia="nl-NL"/>
          <w14:ligatures w14:val="none"/>
        </w:rPr>
        <w:t xml:space="preserve">200 gram verse pasta </w:t>
      </w:r>
      <w:r>
        <w:rPr>
          <w:rFonts w:ascii="Times New Roman" w:eastAsia="Times New Roman" w:hAnsi="Times New Roman" w:cs="Times New Roman"/>
          <w:kern w:val="0"/>
          <w:sz w:val="28"/>
          <w:szCs w:val="28"/>
          <w:lang w:eastAsia="nl-NL"/>
          <w14:ligatures w14:val="none"/>
        </w:rPr>
        <w:t xml:space="preserve">                          </w:t>
      </w:r>
      <w:r w:rsidRPr="002B5CE3">
        <w:rPr>
          <w:rFonts w:ascii="Times New Roman" w:eastAsia="Times New Roman" w:hAnsi="Times New Roman" w:cs="Times New Roman"/>
          <w:kern w:val="0"/>
          <w:sz w:val="28"/>
          <w:szCs w:val="28"/>
          <w:lang w:eastAsia="nl-NL"/>
          <w14:ligatures w14:val="none"/>
        </w:rPr>
        <w:t>1 theelepel Italiaanse kruiden</w:t>
      </w:r>
    </w:p>
    <w:p w14:paraId="22B3049A" w14:textId="2290727D" w:rsidR="002B5CE3" w:rsidRPr="002B5CE3" w:rsidRDefault="002B5CE3" w:rsidP="002B5CE3">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B5CE3">
        <w:rPr>
          <w:rFonts w:ascii="Times New Roman" w:eastAsia="Times New Roman" w:hAnsi="Times New Roman" w:cs="Times New Roman"/>
          <w:kern w:val="0"/>
          <w:sz w:val="28"/>
          <w:szCs w:val="28"/>
          <w:lang w:eastAsia="nl-NL"/>
          <w14:ligatures w14:val="none"/>
        </w:rPr>
        <w:t>50 gram walnoten</w:t>
      </w:r>
      <w:r>
        <w:rPr>
          <w:rFonts w:ascii="Times New Roman" w:eastAsia="Times New Roman" w:hAnsi="Times New Roman" w:cs="Times New Roman"/>
          <w:kern w:val="0"/>
          <w:sz w:val="28"/>
          <w:szCs w:val="28"/>
          <w:lang w:eastAsia="nl-NL"/>
          <w14:ligatures w14:val="none"/>
        </w:rPr>
        <w:t xml:space="preserve">                                </w:t>
      </w:r>
      <w:r w:rsidRPr="002B5CE3">
        <w:rPr>
          <w:rFonts w:ascii="Times New Roman" w:eastAsia="Times New Roman" w:hAnsi="Times New Roman" w:cs="Times New Roman"/>
          <w:kern w:val="0"/>
          <w:sz w:val="28"/>
          <w:szCs w:val="28"/>
          <w:lang w:eastAsia="nl-NL"/>
          <w14:ligatures w14:val="none"/>
        </w:rPr>
        <w:t>1 eetlepel balsamicoazijn</w:t>
      </w:r>
    </w:p>
    <w:p w14:paraId="2DB4F28D" w14:textId="5226BE81" w:rsidR="002B5CE3" w:rsidRDefault="002B5CE3" w:rsidP="002B5CE3">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B5CE3">
        <w:rPr>
          <w:rFonts w:ascii="Times New Roman" w:eastAsia="Times New Roman" w:hAnsi="Times New Roman" w:cs="Times New Roman"/>
          <w:kern w:val="0"/>
          <w:sz w:val="28"/>
          <w:szCs w:val="28"/>
          <w:lang w:eastAsia="nl-NL"/>
          <w14:ligatures w14:val="none"/>
        </w:rPr>
        <w:t>Parmezaanse kaas, naar smaak</w:t>
      </w:r>
      <w:r>
        <w:rPr>
          <w:rFonts w:ascii="Times New Roman" w:eastAsia="Times New Roman" w:hAnsi="Times New Roman" w:cs="Times New Roman"/>
          <w:kern w:val="0"/>
          <w:sz w:val="28"/>
          <w:szCs w:val="28"/>
          <w:lang w:eastAsia="nl-NL"/>
          <w14:ligatures w14:val="none"/>
        </w:rPr>
        <w:t xml:space="preserve">            </w:t>
      </w:r>
      <w:r w:rsidRPr="002B5CE3">
        <w:rPr>
          <w:rFonts w:ascii="Times New Roman" w:eastAsia="Times New Roman" w:hAnsi="Times New Roman" w:cs="Times New Roman"/>
          <w:kern w:val="0"/>
          <w:sz w:val="28"/>
          <w:szCs w:val="28"/>
          <w:lang w:eastAsia="nl-NL"/>
          <w14:ligatures w14:val="none"/>
        </w:rPr>
        <w:t>Paar basilicumblaadjes</w:t>
      </w:r>
    </w:p>
    <w:p w14:paraId="0D245507" w14:textId="12B20D07" w:rsidR="002B5CE3" w:rsidRPr="002B5CE3" w:rsidRDefault="002B5CE3" w:rsidP="002B5CE3">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2B5CE3">
        <w:rPr>
          <w:rFonts w:ascii="Times New Roman" w:eastAsia="Times New Roman" w:hAnsi="Times New Roman" w:cs="Times New Roman"/>
          <w:b/>
          <w:bCs/>
          <w:kern w:val="0"/>
          <w:sz w:val="28"/>
          <w:szCs w:val="28"/>
          <w:lang w:eastAsia="nl-NL"/>
          <w14:ligatures w14:val="none"/>
        </w:rPr>
        <w:t>Bereidingswijze</w:t>
      </w:r>
      <w:r>
        <w:rPr>
          <w:rFonts w:ascii="Times New Roman" w:eastAsia="Times New Roman" w:hAnsi="Times New Roman" w:cs="Times New Roman"/>
          <w:b/>
          <w:bCs/>
          <w:kern w:val="0"/>
          <w:sz w:val="28"/>
          <w:szCs w:val="28"/>
          <w:lang w:eastAsia="nl-NL"/>
          <w14:ligatures w14:val="none"/>
        </w:rPr>
        <w:t>:</w:t>
      </w:r>
    </w:p>
    <w:p w14:paraId="45DEB70C" w14:textId="77777777" w:rsidR="002B5CE3" w:rsidRPr="002B5CE3" w:rsidRDefault="002B5CE3" w:rsidP="002B5CE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B5CE3">
        <w:rPr>
          <w:rFonts w:ascii="Times New Roman" w:eastAsia="Times New Roman" w:hAnsi="Times New Roman" w:cs="Times New Roman"/>
          <w:kern w:val="0"/>
          <w:sz w:val="28"/>
          <w:szCs w:val="28"/>
          <w:lang w:eastAsia="nl-NL"/>
          <w14:ligatures w14:val="none"/>
        </w:rPr>
        <w:t>Maak de paddenstoelen schoon met een borsteltje of doekje. Snijd oesterzwammen in repen en de kastanjechampignons in stukken. Laat de shiitake heel. Pel en snipper de knoflook.</w:t>
      </w:r>
    </w:p>
    <w:p w14:paraId="0C212878" w14:textId="77777777" w:rsidR="002B5CE3" w:rsidRPr="002B5CE3" w:rsidRDefault="002B5CE3" w:rsidP="002B5CE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B5CE3">
        <w:rPr>
          <w:rFonts w:ascii="Times New Roman" w:eastAsia="Times New Roman" w:hAnsi="Times New Roman" w:cs="Times New Roman"/>
          <w:kern w:val="0"/>
          <w:sz w:val="28"/>
          <w:szCs w:val="28"/>
          <w:lang w:eastAsia="nl-NL"/>
          <w14:ligatures w14:val="none"/>
        </w:rPr>
        <w:t>Fruit de knoflook in een scheutje olie zacht. Voeg de paddenstoelen toe en bak ze 30 seconden mee. Schenk water over de pasta en laat ze hoog vuur rondom aan.</w:t>
      </w:r>
    </w:p>
    <w:p w14:paraId="6F1A46A7" w14:textId="77777777" w:rsidR="002B5CE3" w:rsidRPr="002B5CE3" w:rsidRDefault="002B5CE3" w:rsidP="002B5CE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B5CE3">
        <w:rPr>
          <w:rFonts w:ascii="Times New Roman" w:eastAsia="Times New Roman" w:hAnsi="Times New Roman" w:cs="Times New Roman"/>
          <w:kern w:val="0"/>
          <w:sz w:val="28"/>
          <w:szCs w:val="28"/>
          <w:lang w:eastAsia="nl-NL"/>
          <w14:ligatures w14:val="none"/>
        </w:rPr>
        <w:t>Breng intussen ruim water voor de pasta aan de kook. Voeg de pasta aan het kokende water toe en kook de pasta al dente. Giet de pasta af.</w:t>
      </w:r>
    </w:p>
    <w:p w14:paraId="5E15644F" w14:textId="77777777" w:rsidR="002B5CE3" w:rsidRPr="002B5CE3" w:rsidRDefault="002B5CE3" w:rsidP="002B5CE3">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B5CE3">
        <w:rPr>
          <w:rFonts w:ascii="Times New Roman" w:eastAsia="Times New Roman" w:hAnsi="Times New Roman" w:cs="Times New Roman"/>
          <w:kern w:val="0"/>
          <w:sz w:val="28"/>
          <w:szCs w:val="28"/>
          <w:lang w:eastAsia="nl-NL"/>
          <w14:ligatures w14:val="none"/>
        </w:rPr>
        <w:t>Breng de paddenstoelen op smaak met zout, peper en Italiaanse kruiden en meng er de gefruite knoflook en de walnoten door. Verdeel over diepe borden en besprenkel met balsamicoazijn. Verbrokkel de walnoten grof en strooi er Parmezaanse kaas over. Scheur de blaadjes basilicum boven de borden.</w:t>
      </w:r>
    </w:p>
    <w:p w14:paraId="20294610" w14:textId="77777777" w:rsidR="002B5CE3" w:rsidRPr="002B5CE3" w:rsidRDefault="002B5CE3">
      <w:pPr>
        <w:rPr>
          <w:b/>
          <w:bCs/>
          <w:sz w:val="44"/>
          <w:szCs w:val="44"/>
        </w:rPr>
      </w:pPr>
    </w:p>
    <w:sectPr w:rsidR="002B5CE3" w:rsidRPr="002B5C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2828"/>
    <w:multiLevelType w:val="multilevel"/>
    <w:tmpl w:val="62A6E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172006"/>
    <w:multiLevelType w:val="multilevel"/>
    <w:tmpl w:val="5CCE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871861">
    <w:abstractNumId w:val="1"/>
  </w:num>
  <w:num w:numId="2" w16cid:durableId="1012336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E3"/>
    <w:rsid w:val="002B5CE3"/>
    <w:rsid w:val="007621D0"/>
    <w:rsid w:val="008D5F06"/>
    <w:rsid w:val="00B93C63"/>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2C1F"/>
  <w15:chartTrackingRefBased/>
  <w15:docId w15:val="{F605AF0E-D7B1-42E1-A04D-533F95A7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5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B5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5C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5C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5C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5C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C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C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C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C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B5C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C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5C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5C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5C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C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C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CE3"/>
    <w:rPr>
      <w:rFonts w:eastAsiaTheme="majorEastAsia" w:cstheme="majorBidi"/>
      <w:color w:val="272727" w:themeColor="text1" w:themeTint="D8"/>
    </w:rPr>
  </w:style>
  <w:style w:type="paragraph" w:styleId="Titel">
    <w:name w:val="Title"/>
    <w:basedOn w:val="Standaard"/>
    <w:next w:val="Standaard"/>
    <w:link w:val="TitelChar"/>
    <w:uiPriority w:val="10"/>
    <w:qFormat/>
    <w:rsid w:val="002B5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C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C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C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C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5CE3"/>
    <w:rPr>
      <w:i/>
      <w:iCs/>
      <w:color w:val="404040" w:themeColor="text1" w:themeTint="BF"/>
    </w:rPr>
  </w:style>
  <w:style w:type="paragraph" w:styleId="Lijstalinea">
    <w:name w:val="List Paragraph"/>
    <w:basedOn w:val="Standaard"/>
    <w:uiPriority w:val="34"/>
    <w:qFormat/>
    <w:rsid w:val="002B5CE3"/>
    <w:pPr>
      <w:ind w:left="720"/>
      <w:contextualSpacing/>
    </w:pPr>
  </w:style>
  <w:style w:type="character" w:styleId="Intensievebenadrukking">
    <w:name w:val="Intense Emphasis"/>
    <w:basedOn w:val="Standaardalinea-lettertype"/>
    <w:uiPriority w:val="21"/>
    <w:qFormat/>
    <w:rsid w:val="002B5CE3"/>
    <w:rPr>
      <w:i/>
      <w:iCs/>
      <w:color w:val="0F4761" w:themeColor="accent1" w:themeShade="BF"/>
    </w:rPr>
  </w:style>
  <w:style w:type="paragraph" w:styleId="Duidelijkcitaat">
    <w:name w:val="Intense Quote"/>
    <w:basedOn w:val="Standaard"/>
    <w:next w:val="Standaard"/>
    <w:link w:val="DuidelijkcitaatChar"/>
    <w:uiPriority w:val="30"/>
    <w:qFormat/>
    <w:rsid w:val="002B5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CE3"/>
    <w:rPr>
      <w:i/>
      <w:iCs/>
      <w:color w:val="0F4761" w:themeColor="accent1" w:themeShade="BF"/>
    </w:rPr>
  </w:style>
  <w:style w:type="character" w:styleId="Intensieveverwijzing">
    <w:name w:val="Intense Reference"/>
    <w:basedOn w:val="Standaardalinea-lettertype"/>
    <w:uiPriority w:val="32"/>
    <w:qFormat/>
    <w:rsid w:val="002B5CE3"/>
    <w:rPr>
      <w:b/>
      <w:bCs/>
      <w:smallCaps/>
      <w:color w:val="0F4761" w:themeColor="accent1" w:themeShade="BF"/>
      <w:spacing w:val="5"/>
    </w:rPr>
  </w:style>
  <w:style w:type="paragraph" w:styleId="Normaalweb">
    <w:name w:val="Normal (Web)"/>
    <w:basedOn w:val="Standaard"/>
    <w:uiPriority w:val="99"/>
    <w:semiHidden/>
    <w:unhideWhenUsed/>
    <w:rsid w:val="002B5CE3"/>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111</Words>
  <Characters>1082</Characters>
  <Application>Microsoft Office Word</Application>
  <DocSecurity>0</DocSecurity>
  <Lines>37</Lines>
  <Paragraphs>39</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2026-01-28T08:56:00Z</dcterms:created>
  <dcterms:modified xsi:type="dcterms:W3CDTF">2026-01-28T09:04:00Z</dcterms:modified>
</cp:coreProperties>
</file>