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E64" w:rsidRPr="00885E64" w:rsidRDefault="00885E64" w:rsidP="00885E64">
      <w:pPr>
        <w:shd w:val="clear" w:color="auto" w:fill="FFF9E7"/>
        <w:spacing w:after="0" w:line="240" w:lineRule="auto"/>
        <w:outlineLvl w:val="0"/>
        <w:rPr>
          <w:rFonts w:ascii="SohneBreit" w:eastAsia="Times New Roman" w:hAnsi="SohneBreit" w:cs="Times New Roman"/>
          <w:b/>
          <w:bCs/>
          <w:color w:val="255142"/>
          <w:kern w:val="36"/>
          <w:sz w:val="44"/>
          <w:szCs w:val="44"/>
          <w:lang w:eastAsia="nl-NL"/>
        </w:rPr>
      </w:pPr>
      <w:r w:rsidRPr="00885E64">
        <w:rPr>
          <w:rFonts w:ascii="SohneBreit" w:eastAsia="Times New Roman" w:hAnsi="SohneBreit" w:cs="Times New Roman"/>
          <w:b/>
          <w:bCs/>
          <w:color w:val="255142"/>
          <w:kern w:val="36"/>
          <w:sz w:val="44"/>
          <w:szCs w:val="44"/>
          <w:lang w:eastAsia="nl-NL"/>
        </w:rPr>
        <w:t>Zoete aardappelröstikoekjes met yoghurt</w:t>
      </w:r>
    </w:p>
    <w:p w:rsidR="005B781B" w:rsidRDefault="00885E64">
      <w:r>
        <w:rPr>
          <w:noProof/>
        </w:rPr>
        <w:drawing>
          <wp:inline distT="0" distB="0" distL="0" distR="0" wp14:anchorId="4D674F25">
            <wp:extent cx="3114675" cy="2337337"/>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1540" cy="2349993"/>
                    </a:xfrm>
                    <a:prstGeom prst="rect">
                      <a:avLst/>
                    </a:prstGeom>
                    <a:noFill/>
                  </pic:spPr>
                </pic:pic>
              </a:graphicData>
            </a:graphic>
          </wp:inline>
        </w:drawing>
      </w:r>
    </w:p>
    <w:p w:rsidR="00885E64" w:rsidRPr="00885E64" w:rsidRDefault="00885E64" w:rsidP="00885E64">
      <w:pPr>
        <w:rPr>
          <w:b/>
          <w:bCs/>
          <w:sz w:val="32"/>
          <w:szCs w:val="32"/>
        </w:rPr>
      </w:pPr>
      <w:r w:rsidRPr="00885E64">
        <w:rPr>
          <w:b/>
          <w:bCs/>
          <w:sz w:val="32"/>
          <w:szCs w:val="32"/>
        </w:rPr>
        <w:t>Ingrediënten: 4 personen</w:t>
      </w:r>
    </w:p>
    <w:p w:rsidR="00885E64" w:rsidRPr="00885E64" w:rsidRDefault="00885E64" w:rsidP="00885E64">
      <w:pPr>
        <w:numPr>
          <w:ilvl w:val="0"/>
          <w:numId w:val="1"/>
        </w:numPr>
        <w:rPr>
          <w:sz w:val="28"/>
          <w:szCs w:val="28"/>
        </w:rPr>
      </w:pPr>
      <w:r w:rsidRPr="00885E64">
        <w:rPr>
          <w:sz w:val="28"/>
          <w:szCs w:val="28"/>
        </w:rPr>
        <w:t>500 gram zoete aardappels                                     1 ui (gesnipperd)</w:t>
      </w:r>
    </w:p>
    <w:p w:rsidR="00885E64" w:rsidRPr="00885E64" w:rsidRDefault="00885E64" w:rsidP="00885E64">
      <w:pPr>
        <w:numPr>
          <w:ilvl w:val="0"/>
          <w:numId w:val="1"/>
        </w:numPr>
        <w:rPr>
          <w:sz w:val="28"/>
          <w:szCs w:val="28"/>
        </w:rPr>
      </w:pPr>
      <w:r w:rsidRPr="00885E64">
        <w:rPr>
          <w:sz w:val="28"/>
          <w:szCs w:val="28"/>
        </w:rPr>
        <w:t>2 eieren                                                                       2 theelepels kerrie</w:t>
      </w:r>
    </w:p>
    <w:p w:rsidR="00885E64" w:rsidRPr="00885E64" w:rsidRDefault="00885E64" w:rsidP="00885E64">
      <w:pPr>
        <w:numPr>
          <w:ilvl w:val="0"/>
          <w:numId w:val="1"/>
        </w:numPr>
        <w:rPr>
          <w:sz w:val="28"/>
          <w:szCs w:val="28"/>
        </w:rPr>
      </w:pPr>
      <w:r w:rsidRPr="00885E64">
        <w:rPr>
          <w:sz w:val="28"/>
          <w:szCs w:val="28"/>
        </w:rPr>
        <w:t>3 eetlepels bloem                                                      6 eetlepels zonnebloemolie</w:t>
      </w:r>
    </w:p>
    <w:p w:rsidR="00885E64" w:rsidRPr="00885E64" w:rsidRDefault="00885E64" w:rsidP="00885E64">
      <w:pPr>
        <w:numPr>
          <w:ilvl w:val="0"/>
          <w:numId w:val="1"/>
        </w:numPr>
      </w:pPr>
      <w:r w:rsidRPr="00885E64">
        <w:rPr>
          <w:sz w:val="28"/>
          <w:szCs w:val="28"/>
        </w:rPr>
        <w:t>150 gram Griekse yoghurt                                        2 takjes peterselie (fijngesneden</w:t>
      </w:r>
      <w:r w:rsidRPr="00885E64">
        <w:t>)</w:t>
      </w:r>
      <w:bookmarkStart w:id="0" w:name="_GoBack"/>
      <w:bookmarkEnd w:id="0"/>
    </w:p>
    <w:p w:rsidR="00885E64" w:rsidRDefault="00885E64"/>
    <w:p w:rsidR="00885E64" w:rsidRPr="00885E64" w:rsidRDefault="00885E64" w:rsidP="00885E64">
      <w:pPr>
        <w:shd w:val="clear" w:color="auto" w:fill="FFFFFF"/>
        <w:spacing w:after="0" w:line="240" w:lineRule="auto"/>
        <w:outlineLvl w:val="1"/>
        <w:rPr>
          <w:rFonts w:ascii="SohneBreit" w:eastAsia="Times New Roman" w:hAnsi="SohneBreit" w:cs="Times New Roman"/>
          <w:b/>
          <w:bCs/>
          <w:color w:val="222222"/>
          <w:spacing w:val="-3"/>
          <w:sz w:val="32"/>
          <w:szCs w:val="32"/>
          <w:lang w:eastAsia="nl-NL"/>
        </w:rPr>
      </w:pPr>
      <w:r w:rsidRPr="00885E64">
        <w:rPr>
          <w:rFonts w:ascii="SohneBreit" w:eastAsia="Times New Roman" w:hAnsi="SohneBreit" w:cs="Times New Roman"/>
          <w:b/>
          <w:bCs/>
          <w:color w:val="222222"/>
          <w:spacing w:val="-3"/>
          <w:sz w:val="32"/>
          <w:szCs w:val="32"/>
          <w:lang w:eastAsia="nl-NL"/>
        </w:rPr>
        <w:t>Bereiden:</w:t>
      </w:r>
    </w:p>
    <w:p w:rsidR="00885E64" w:rsidRPr="00885E64" w:rsidRDefault="00885E64" w:rsidP="00885E64">
      <w:pPr>
        <w:numPr>
          <w:ilvl w:val="0"/>
          <w:numId w:val="2"/>
        </w:num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885E64">
        <w:rPr>
          <w:rFonts w:ascii="Sofia Pro" w:eastAsia="Times New Roman" w:hAnsi="Sofia Pro" w:cs="Times New Roman"/>
          <w:spacing w:val="-2"/>
          <w:sz w:val="27"/>
          <w:szCs w:val="27"/>
          <w:lang w:eastAsia="nl-NL"/>
        </w:rPr>
        <w:t>Schil en rasp de aardappelen. Druk er zoveel mogelijk vocht uit. Meng met de </w:t>
      </w:r>
      <w:hyperlink r:id="rId6" w:history="1">
        <w:r w:rsidRPr="00885E64">
          <w:rPr>
            <w:rFonts w:ascii="Sofia Pro" w:eastAsia="Times New Roman" w:hAnsi="Sofia Pro" w:cs="Times New Roman"/>
            <w:spacing w:val="-2"/>
            <w:sz w:val="27"/>
            <w:szCs w:val="27"/>
            <w:lang w:eastAsia="nl-NL"/>
          </w:rPr>
          <w:t>ui</w:t>
        </w:r>
      </w:hyperlink>
      <w:r w:rsidRPr="00885E64">
        <w:rPr>
          <w:rFonts w:ascii="Sofia Pro" w:eastAsia="Times New Roman" w:hAnsi="Sofia Pro" w:cs="Times New Roman"/>
          <w:spacing w:val="-2"/>
          <w:sz w:val="27"/>
          <w:szCs w:val="27"/>
          <w:lang w:eastAsia="nl-NL"/>
        </w:rPr>
        <w:t>.</w:t>
      </w:r>
    </w:p>
    <w:p w:rsidR="00885E64" w:rsidRPr="00885E64" w:rsidRDefault="00885E64" w:rsidP="00885E64">
      <w:pPr>
        <w:numPr>
          <w:ilvl w:val="0"/>
          <w:numId w:val="2"/>
        </w:num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885E64">
        <w:rPr>
          <w:rFonts w:ascii="Sofia Pro" w:eastAsia="Times New Roman" w:hAnsi="Sofia Pro" w:cs="Times New Roman"/>
          <w:spacing w:val="-2"/>
          <w:sz w:val="27"/>
          <w:szCs w:val="27"/>
          <w:lang w:eastAsia="nl-NL"/>
        </w:rPr>
        <w:t>Klop de </w:t>
      </w:r>
      <w:hyperlink r:id="rId7" w:history="1">
        <w:r w:rsidRPr="00885E64">
          <w:rPr>
            <w:rFonts w:ascii="Sofia Pro" w:eastAsia="Times New Roman" w:hAnsi="Sofia Pro" w:cs="Times New Roman"/>
            <w:spacing w:val="-2"/>
            <w:sz w:val="27"/>
            <w:szCs w:val="27"/>
            <w:lang w:eastAsia="nl-NL"/>
          </w:rPr>
          <w:t>eieren</w:t>
        </w:r>
      </w:hyperlink>
      <w:r w:rsidRPr="00885E64">
        <w:rPr>
          <w:rFonts w:ascii="Sofia Pro" w:eastAsia="Times New Roman" w:hAnsi="Sofia Pro" w:cs="Times New Roman"/>
          <w:spacing w:val="-2"/>
          <w:sz w:val="27"/>
          <w:szCs w:val="27"/>
          <w:lang w:eastAsia="nl-NL"/>
        </w:rPr>
        <w:t> los en schep ze met de kerrie en bloem door de geraspte aardappelen. Breng op smaak met zout en peper.</w:t>
      </w:r>
    </w:p>
    <w:p w:rsidR="00885E64" w:rsidRPr="00885E64" w:rsidRDefault="00885E64" w:rsidP="00885E64">
      <w:pPr>
        <w:numPr>
          <w:ilvl w:val="0"/>
          <w:numId w:val="2"/>
        </w:num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885E64">
        <w:rPr>
          <w:rFonts w:ascii="Sofia Pro" w:eastAsia="Times New Roman" w:hAnsi="Sofia Pro" w:cs="Times New Roman"/>
          <w:spacing w:val="-2"/>
          <w:sz w:val="27"/>
          <w:szCs w:val="27"/>
          <w:lang w:eastAsia="nl-NL"/>
        </w:rPr>
        <w:t>Verhit in een koekenpan een beetje olie. Schep bergjes beslag in de pan, druk ze plat en bak ze in 3-4 min. per kant goudgeel en gaar. Leg ze op een schaal en houd warm onder een deksel. Bak op dezelfde manier met de rest van de olie en het beslag meer koekjes.</w:t>
      </w:r>
    </w:p>
    <w:p w:rsidR="00885E64" w:rsidRPr="00885E64" w:rsidRDefault="00885E64" w:rsidP="00885E64">
      <w:pPr>
        <w:numPr>
          <w:ilvl w:val="0"/>
          <w:numId w:val="2"/>
        </w:numPr>
        <w:shd w:val="clear" w:color="auto" w:fill="FFFFFF"/>
        <w:spacing w:before="100" w:beforeAutospacing="1" w:after="150" w:line="240" w:lineRule="auto"/>
        <w:rPr>
          <w:rFonts w:ascii="Sofia Pro" w:eastAsia="Times New Roman" w:hAnsi="Sofia Pro" w:cs="Times New Roman"/>
          <w:spacing w:val="-2"/>
          <w:sz w:val="27"/>
          <w:szCs w:val="27"/>
          <w:lang w:eastAsia="nl-NL"/>
        </w:rPr>
      </w:pPr>
      <w:r w:rsidRPr="00885E64">
        <w:rPr>
          <w:rFonts w:ascii="Sofia Pro" w:eastAsia="Times New Roman" w:hAnsi="Sofia Pro" w:cs="Times New Roman"/>
          <w:spacing w:val="-2"/>
          <w:sz w:val="27"/>
          <w:szCs w:val="27"/>
          <w:lang w:eastAsia="nl-NL"/>
        </w:rPr>
        <w:t>Leg de röstikoekjes op een schaal. Schep er een lepel </w:t>
      </w:r>
      <w:hyperlink r:id="rId8" w:history="1">
        <w:r w:rsidRPr="00885E64">
          <w:rPr>
            <w:rFonts w:ascii="Sofia Pro" w:eastAsia="Times New Roman" w:hAnsi="Sofia Pro" w:cs="Times New Roman"/>
            <w:spacing w:val="-2"/>
            <w:sz w:val="27"/>
            <w:szCs w:val="27"/>
            <w:lang w:eastAsia="nl-NL"/>
          </w:rPr>
          <w:t>yoghurt</w:t>
        </w:r>
      </w:hyperlink>
      <w:r w:rsidRPr="00885E64">
        <w:rPr>
          <w:rFonts w:ascii="Sofia Pro" w:eastAsia="Times New Roman" w:hAnsi="Sofia Pro" w:cs="Times New Roman"/>
          <w:spacing w:val="-2"/>
          <w:sz w:val="27"/>
          <w:szCs w:val="27"/>
          <w:lang w:eastAsia="nl-NL"/>
        </w:rPr>
        <w:t> op en bestrooi met de peterselie. Serveer de rest van de </w:t>
      </w:r>
      <w:hyperlink r:id="rId9" w:history="1">
        <w:r w:rsidRPr="00885E64">
          <w:rPr>
            <w:rFonts w:ascii="Sofia Pro" w:eastAsia="Times New Roman" w:hAnsi="Sofia Pro" w:cs="Times New Roman"/>
            <w:spacing w:val="-2"/>
            <w:sz w:val="27"/>
            <w:szCs w:val="27"/>
            <w:lang w:eastAsia="nl-NL"/>
          </w:rPr>
          <w:t>yoghurt</w:t>
        </w:r>
      </w:hyperlink>
      <w:r w:rsidRPr="00885E64">
        <w:rPr>
          <w:rFonts w:ascii="Sofia Pro" w:eastAsia="Times New Roman" w:hAnsi="Sofia Pro" w:cs="Times New Roman"/>
          <w:spacing w:val="-2"/>
          <w:sz w:val="27"/>
          <w:szCs w:val="27"/>
          <w:lang w:eastAsia="nl-NL"/>
        </w:rPr>
        <w:t> apart erbij.</w:t>
      </w:r>
    </w:p>
    <w:p w:rsidR="00885E64" w:rsidRDefault="00885E64"/>
    <w:sectPr w:rsidR="00885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D23"/>
    <w:multiLevelType w:val="multilevel"/>
    <w:tmpl w:val="F5E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F6519"/>
    <w:multiLevelType w:val="multilevel"/>
    <w:tmpl w:val="73EE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64"/>
    <w:rsid w:val="005B781B"/>
    <w:rsid w:val="00885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56170"/>
  <w15:chartTrackingRefBased/>
  <w15:docId w15:val="{FF19677A-B886-49FA-B6EC-E06C4A1F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9687">
      <w:bodyDiv w:val="1"/>
      <w:marLeft w:val="0"/>
      <w:marRight w:val="0"/>
      <w:marTop w:val="0"/>
      <w:marBottom w:val="0"/>
      <w:divBdr>
        <w:top w:val="none" w:sz="0" w:space="0" w:color="auto"/>
        <w:left w:val="none" w:sz="0" w:space="0" w:color="auto"/>
        <w:bottom w:val="none" w:sz="0" w:space="0" w:color="auto"/>
        <w:right w:val="none" w:sz="0" w:space="0" w:color="auto"/>
      </w:divBdr>
    </w:div>
    <w:div w:id="185364298">
      <w:bodyDiv w:val="1"/>
      <w:marLeft w:val="0"/>
      <w:marRight w:val="0"/>
      <w:marTop w:val="0"/>
      <w:marBottom w:val="0"/>
      <w:divBdr>
        <w:top w:val="none" w:sz="0" w:space="0" w:color="auto"/>
        <w:left w:val="none" w:sz="0" w:space="0" w:color="auto"/>
        <w:bottom w:val="none" w:sz="0" w:space="0" w:color="auto"/>
        <w:right w:val="none" w:sz="0" w:space="0" w:color="auto"/>
      </w:divBdr>
    </w:div>
    <w:div w:id="637809200">
      <w:bodyDiv w:val="1"/>
      <w:marLeft w:val="0"/>
      <w:marRight w:val="0"/>
      <w:marTop w:val="0"/>
      <w:marBottom w:val="0"/>
      <w:divBdr>
        <w:top w:val="none" w:sz="0" w:space="0" w:color="auto"/>
        <w:left w:val="none" w:sz="0" w:space="0" w:color="auto"/>
        <w:bottom w:val="none" w:sz="0" w:space="0" w:color="auto"/>
        <w:right w:val="none" w:sz="0" w:space="0" w:color="auto"/>
      </w:divBdr>
      <w:divsChild>
        <w:div w:id="1412313865">
          <w:marLeft w:val="0"/>
          <w:marRight w:val="0"/>
          <w:marTop w:val="0"/>
          <w:marBottom w:val="0"/>
          <w:divBdr>
            <w:top w:val="none" w:sz="0" w:space="0" w:color="auto"/>
            <w:left w:val="none" w:sz="0" w:space="0" w:color="auto"/>
            <w:bottom w:val="none" w:sz="0" w:space="0" w:color="auto"/>
            <w:right w:val="none" w:sz="0" w:space="0" w:color="auto"/>
          </w:divBdr>
        </w:div>
        <w:div w:id="1223178832">
          <w:marLeft w:val="0"/>
          <w:marRight w:val="0"/>
          <w:marTop w:val="0"/>
          <w:marBottom w:val="0"/>
          <w:divBdr>
            <w:top w:val="none" w:sz="0" w:space="0" w:color="auto"/>
            <w:left w:val="none" w:sz="0" w:space="0" w:color="auto"/>
            <w:bottom w:val="none" w:sz="0" w:space="0" w:color="auto"/>
            <w:right w:val="none" w:sz="0" w:space="0" w:color="auto"/>
          </w:divBdr>
        </w:div>
        <w:div w:id="511838106">
          <w:marLeft w:val="0"/>
          <w:marRight w:val="0"/>
          <w:marTop w:val="0"/>
          <w:marBottom w:val="0"/>
          <w:divBdr>
            <w:top w:val="none" w:sz="0" w:space="0" w:color="auto"/>
            <w:left w:val="none" w:sz="0" w:space="0" w:color="auto"/>
            <w:bottom w:val="none" w:sz="0" w:space="0" w:color="auto"/>
            <w:right w:val="none" w:sz="0" w:space="0" w:color="auto"/>
          </w:divBdr>
        </w:div>
        <w:div w:id="513156154">
          <w:marLeft w:val="0"/>
          <w:marRight w:val="0"/>
          <w:marTop w:val="0"/>
          <w:marBottom w:val="0"/>
          <w:divBdr>
            <w:top w:val="none" w:sz="0" w:space="0" w:color="auto"/>
            <w:left w:val="none" w:sz="0" w:space="0" w:color="auto"/>
            <w:bottom w:val="none" w:sz="0" w:space="0" w:color="auto"/>
            <w:right w:val="none" w:sz="0" w:space="0" w:color="auto"/>
          </w:divBdr>
        </w:div>
        <w:div w:id="1671592210">
          <w:marLeft w:val="0"/>
          <w:marRight w:val="0"/>
          <w:marTop w:val="0"/>
          <w:marBottom w:val="0"/>
          <w:divBdr>
            <w:top w:val="none" w:sz="0" w:space="0" w:color="auto"/>
            <w:left w:val="none" w:sz="0" w:space="0" w:color="auto"/>
            <w:bottom w:val="none" w:sz="0" w:space="0" w:color="auto"/>
            <w:right w:val="none" w:sz="0" w:space="0" w:color="auto"/>
          </w:divBdr>
        </w:div>
        <w:div w:id="1275360913">
          <w:marLeft w:val="0"/>
          <w:marRight w:val="0"/>
          <w:marTop w:val="0"/>
          <w:marBottom w:val="0"/>
          <w:divBdr>
            <w:top w:val="none" w:sz="0" w:space="0" w:color="auto"/>
            <w:left w:val="none" w:sz="0" w:space="0" w:color="auto"/>
            <w:bottom w:val="none" w:sz="0" w:space="0" w:color="auto"/>
            <w:right w:val="none" w:sz="0" w:space="0" w:color="auto"/>
          </w:divBdr>
        </w:div>
        <w:div w:id="1237134637">
          <w:marLeft w:val="0"/>
          <w:marRight w:val="0"/>
          <w:marTop w:val="0"/>
          <w:marBottom w:val="0"/>
          <w:divBdr>
            <w:top w:val="none" w:sz="0" w:space="0" w:color="auto"/>
            <w:left w:val="none" w:sz="0" w:space="0" w:color="auto"/>
            <w:bottom w:val="none" w:sz="0" w:space="0" w:color="auto"/>
            <w:right w:val="none" w:sz="0" w:space="0" w:color="auto"/>
          </w:divBdr>
        </w:div>
        <w:div w:id="603848856">
          <w:marLeft w:val="0"/>
          <w:marRight w:val="0"/>
          <w:marTop w:val="0"/>
          <w:marBottom w:val="0"/>
          <w:divBdr>
            <w:top w:val="none" w:sz="0" w:space="0" w:color="auto"/>
            <w:left w:val="none" w:sz="0" w:space="0" w:color="auto"/>
            <w:bottom w:val="none" w:sz="0" w:space="0" w:color="auto"/>
            <w:right w:val="none" w:sz="0" w:space="0" w:color="auto"/>
          </w:divBdr>
        </w:div>
        <w:div w:id="154999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zuivel/yoghurt/" TargetMode="External"/><Relationship Id="rId3" Type="http://schemas.openxmlformats.org/officeDocument/2006/relationships/settings" Target="settings.xml"/><Relationship Id="rId7" Type="http://schemas.openxmlformats.org/officeDocument/2006/relationships/hyperlink" Target="https://www.boodschappen.nl/recept/zuivel/ei/ko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u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odschappen.nl/recept/zuivel/yoghu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2025-12-11T12:13:00Z</dcterms:created>
  <dcterms:modified xsi:type="dcterms:W3CDTF">2025-12-11T12:17:00Z</dcterms:modified>
</cp:coreProperties>
</file>